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65806006"/>
        <w:docPartObj>
          <w:docPartGallery w:val="Cover Pages"/>
          <w:docPartUnique/>
        </w:docPartObj>
      </w:sdtPr>
      <w:sdtContent>
        <w:p w14:paraId="3B66C261" w14:textId="77777777" w:rsidR="00CB47D2" w:rsidRDefault="00CB47D2" w:rsidP="00D501DC">
          <w:pPr>
            <w:sectPr w:rsidR="00CB47D2" w:rsidSect="00102325">
              <w:headerReference w:type="even" r:id="rId8"/>
              <w:footerReference w:type="even" r:id="rId9"/>
              <w:headerReference w:type="first" r:id="rId10"/>
              <w:footerReference w:type="first" r:id="rId11"/>
              <w:pgSz w:w="11900" w:h="16840"/>
              <w:pgMar w:top="1440" w:right="1440" w:bottom="1440" w:left="1440" w:header="708" w:footer="708" w:gutter="0"/>
              <w:pgNumType w:start="0"/>
              <w:cols w:space="708"/>
              <w:titlePg/>
              <w:docGrid w:linePitch="360"/>
            </w:sectPr>
          </w:pPr>
        </w:p>
        <w:p w14:paraId="703BDA87" w14:textId="77777777" w:rsidR="00102325" w:rsidRDefault="000F4596" w:rsidP="00D501DC">
          <w:r>
            <w:rPr>
              <w:noProof/>
            </w:rPr>
            <mc:AlternateContent>
              <mc:Choice Requires="wps">
                <w:drawing>
                  <wp:anchor distT="0" distB="0" distL="114300" distR="114300" simplePos="0" relativeHeight="251660288" behindDoc="0" locked="0" layoutInCell="1" allowOverlap="1" wp14:anchorId="1D8DA265" wp14:editId="5D9BB9FB">
                    <wp:simplePos x="0" y="0"/>
                    <wp:positionH relativeFrom="column">
                      <wp:posOffset>0</wp:posOffset>
                    </wp:positionH>
                    <wp:positionV relativeFrom="paragraph">
                      <wp:posOffset>4340180</wp:posOffset>
                    </wp:positionV>
                    <wp:extent cx="4108361" cy="32036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108361" cy="3203620"/>
                            </a:xfrm>
                            <a:prstGeom prst="rect">
                              <a:avLst/>
                            </a:prstGeom>
                            <a:noFill/>
                            <a:ln w="6350">
                              <a:noFill/>
                            </a:ln>
                          </wps:spPr>
                          <wps:txbx>
                            <w:txbxContent>
                              <w:p w14:paraId="5A5775CF" w14:textId="53A01A57" w:rsidR="00677B45" w:rsidRPr="000F4596" w:rsidRDefault="00677B45" w:rsidP="00DD206C">
                                <w:pPr>
                                  <w:pStyle w:val="Titre1"/>
                                  <w:spacing w:line="276" w:lineRule="auto"/>
                                  <w:rPr>
                                    <w:color w:val="FFFFFF" w:themeColor="background1"/>
                                    <w:sz w:val="56"/>
                                  </w:rPr>
                                </w:pPr>
                                <w:r>
                                  <w:rPr>
                                    <w:color w:val="FFFFFF" w:themeColor="background1"/>
                                    <w:sz w:val="56"/>
                                  </w:rPr>
                                  <w:t>Headline Report for Eurogroup for Animals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DA265" id="_x0000_t202" coordsize="21600,21600" o:spt="202" path="m,l,21600r21600,l21600,xe">
                    <v:stroke joinstyle="miter"/>
                    <v:path gradientshapeok="t" o:connecttype="rect"/>
                  </v:shapetype>
                  <v:shape id="Text Box 15" o:spid="_x0000_s1026" type="#_x0000_t202" style="position:absolute;margin-left:0;margin-top:341.75pt;width:323.5pt;height:25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" filled="f" stroked="f" strokeweight=".5pt">
                    <v:textbox>
                      <w:txbxContent>
                        <w:p w14:paraId="5A5775CF" w14:textId="53A01A57" w:rsidR="00677B45" w:rsidRPr="000F4596" w:rsidRDefault="00677B45" w:rsidP="00DD206C">
                          <w:pPr>
                            <w:pStyle w:val="Heading1"/>
                            <w:spacing w:line="276" w:lineRule="auto"/>
                            <w:rPr>
                              <w:color w:val="FFFFFF" w:themeColor="background1"/>
                              <w:sz w:val="56"/>
                            </w:rPr>
                          </w:pPr>
                          <w:r>
                            <w:rPr>
                              <w:color w:val="FFFFFF" w:themeColor="background1"/>
                              <w:sz w:val="56"/>
                            </w:rPr>
                            <w:t>Headline Report for Eurogroup for Animals</w:t>
                          </w:r>
                        </w:p>
                      </w:txbxContent>
                    </v:textbox>
                  </v:shape>
                </w:pict>
              </mc:Fallback>
            </mc:AlternateContent>
          </w:r>
        </w:p>
      </w:sdtContent>
    </w:sdt>
    <w:p w14:paraId="59C6BC76" w14:textId="18F95207" w:rsidR="0075740C" w:rsidRPr="005162EC" w:rsidRDefault="00D501DC" w:rsidP="00056858">
      <w:pPr>
        <w:pStyle w:val="Titre"/>
        <w:ind w:right="4058"/>
        <w:rPr>
          <w:color w:val="F5AEB3" w:themeColor="text2"/>
        </w:rPr>
        <w:sectPr w:rsidR="0075740C" w:rsidRPr="005162EC" w:rsidSect="00CB47D2">
          <w:type w:val="continuous"/>
          <w:pgSz w:w="11900" w:h="16840"/>
          <w:pgMar w:top="1440" w:right="1440" w:bottom="1440" w:left="1440" w:header="708" w:footer="708" w:gutter="0"/>
          <w:pgNumType w:start="0"/>
          <w:cols w:space="708"/>
          <w:titlePg/>
          <w:docGrid w:linePitch="360"/>
        </w:sectPr>
      </w:pPr>
      <w:r w:rsidRPr="005162EC">
        <w:rPr>
          <w:noProof/>
          <w:color w:val="F5AEB3" w:themeColor="text2"/>
        </w:rPr>
        <mc:AlternateContent>
          <mc:Choice Requires="wps">
            <w:drawing>
              <wp:anchor distT="0" distB="0" distL="114300" distR="114300" simplePos="0" relativeHeight="251662336" behindDoc="0" locked="0" layoutInCell="1" allowOverlap="1" wp14:anchorId="3A3AC25A" wp14:editId="1D6E6E5B">
                <wp:simplePos x="0" y="0"/>
                <wp:positionH relativeFrom="column">
                  <wp:posOffset>43200</wp:posOffset>
                </wp:positionH>
                <wp:positionV relativeFrom="page">
                  <wp:posOffset>4622165</wp:posOffset>
                </wp:positionV>
                <wp:extent cx="3719830" cy="26924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3719830" cy="269240"/>
                        </a:xfrm>
                        <a:prstGeom prst="rect">
                          <a:avLst/>
                        </a:prstGeom>
                        <a:noFill/>
                        <a:ln w="6350">
                          <a:noFill/>
                        </a:ln>
                      </wps:spPr>
                      <wps:txbx>
                        <w:txbxContent>
                          <w:p w14:paraId="494C43FC" w14:textId="1F040497" w:rsidR="00677B45" w:rsidRPr="005162EC" w:rsidRDefault="00677B45" w:rsidP="00D501DC">
                            <w:pPr>
                              <w:rPr>
                                <w:color w:val="FFFFFF" w:themeColor="background1"/>
                              </w:rPr>
                            </w:pPr>
                            <w:r w:rsidRPr="005162EC">
                              <w:rPr>
                                <w:color w:val="FFFFFF" w:themeColor="background1"/>
                              </w:rPr>
                              <w:t xml:space="preserve">Classified: </w:t>
                            </w:r>
                            <w:r>
                              <w:rPr>
                                <w:color w:val="FFFFFF" w:themeColor="background1"/>
                              </w:rPr>
                              <w:t>Public</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anchor>
            </w:drawing>
          </mc:Choice>
          <mc:Fallback>
            <w:pict>
              <v:shape w14:anchorId="3A3AC25A" id="Text Box 14" o:spid="_x0000_s1027" type="#_x0000_t202" style="position:absolute;margin-left:3.4pt;margin-top:363.95pt;width:292.9pt;height:21.2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" filled="f" stroked="f" strokeweight=".5pt">
                <v:textbox inset="0,,0">
                  <w:txbxContent>
                    <w:p w14:paraId="494C43FC" w14:textId="1F040497" w:rsidR="00677B45" w:rsidRPr="005162EC" w:rsidRDefault="00677B45" w:rsidP="00D501DC">
                      <w:pPr>
                        <w:rPr>
                          <w:color w:val="FFFFFF" w:themeColor="background1"/>
                        </w:rPr>
                      </w:pPr>
                      <w:r w:rsidRPr="005162EC">
                        <w:rPr>
                          <w:color w:val="FFFFFF" w:themeColor="background1"/>
                        </w:rPr>
                        <w:t xml:space="preserve">Classified: </w:t>
                      </w:r>
                      <w:r>
                        <w:rPr>
                          <w:color w:val="FFFFFF" w:themeColor="background1"/>
                        </w:rPr>
                        <w:t>Public</w:t>
                      </w:r>
                    </w:p>
                  </w:txbxContent>
                </v:textbox>
                <w10:wrap anchory="page"/>
              </v:shape>
            </w:pict>
          </mc:Fallback>
        </mc:AlternateContent>
      </w:r>
      <w:r w:rsidR="00EE5444">
        <w:rPr>
          <w:color w:val="F5AEB3" w:themeColor="text2"/>
        </w:rPr>
        <w:t xml:space="preserve">Eurogroup for Animals – </w:t>
      </w:r>
      <w:r w:rsidR="008D13F4">
        <w:rPr>
          <w:color w:val="F5AEB3" w:themeColor="text2"/>
        </w:rPr>
        <w:t>Use of animals in research, testing and education</w:t>
      </w:r>
      <w:r w:rsidR="00EE5444">
        <w:rPr>
          <w:color w:val="F5AEB3" w:themeColor="text2"/>
        </w:rPr>
        <w:t xml:space="preserve"> </w:t>
      </w:r>
    </w:p>
    <w:p w14:paraId="3838F11B" w14:textId="47C5C298" w:rsidR="00CB47D2" w:rsidRDefault="00CB47D2" w:rsidP="00FE69AA">
      <w:pPr>
        <w:pStyle w:val="Titre1"/>
        <w:sectPr w:rsidR="00CB47D2" w:rsidSect="00D501DC">
          <w:headerReference w:type="default" r:id="rId12"/>
          <w:footerReference w:type="default" r:id="rId13"/>
          <w:pgSz w:w="11900" w:h="16840"/>
          <w:pgMar w:top="720" w:right="1329" w:bottom="720" w:left="1298" w:header="708" w:footer="890" w:gutter="0"/>
          <w:cols w:space="708"/>
          <w:docGrid w:linePitch="360"/>
        </w:sectPr>
      </w:pPr>
    </w:p>
    <w:p w14:paraId="7B866468" w14:textId="016AE2DB" w:rsidR="006636C3" w:rsidRPr="00325DE1" w:rsidRDefault="007A1244" w:rsidP="007B58B1">
      <w:pPr>
        <w:pStyle w:val="Titre2"/>
      </w:pPr>
      <w:r w:rsidRPr="00325DE1">
        <w:t>Introduction</w:t>
      </w:r>
    </w:p>
    <w:p w14:paraId="1768287D" w14:textId="77777777" w:rsidR="00C34941" w:rsidRPr="00EE5444" w:rsidRDefault="00C34941" w:rsidP="00C34941">
      <w:pPr>
        <w:rPr>
          <w:b/>
          <w:bCs/>
          <w:highlight w:val="yellow"/>
        </w:rPr>
      </w:pPr>
    </w:p>
    <w:p w14:paraId="502A2DD9" w14:textId="1EDE1EDC" w:rsidR="00782291" w:rsidRPr="005677D2" w:rsidRDefault="009019D9" w:rsidP="00782291">
      <w:pPr>
        <w:pStyle w:val="NormalWeb"/>
        <w:shd w:val="clear" w:color="auto" w:fill="FFFFFF"/>
        <w:spacing w:before="0" w:beforeAutospacing="0" w:after="0" w:afterAutospacing="0"/>
        <w:rPr>
          <w:rFonts w:ascii="Georgia" w:hAnsi="Georgia"/>
          <w:sz w:val="22"/>
          <w:szCs w:val="22"/>
        </w:rPr>
      </w:pPr>
      <w:r w:rsidRPr="005677D2">
        <w:rPr>
          <w:rFonts w:ascii="Georgia" w:hAnsi="Georgia"/>
          <w:sz w:val="22"/>
          <w:szCs w:val="22"/>
        </w:rPr>
        <w:t xml:space="preserve">Across Europe, </w:t>
      </w:r>
      <w:r w:rsidR="005677D2">
        <w:rPr>
          <w:rFonts w:ascii="Georgia" w:hAnsi="Georgia"/>
          <w:sz w:val="22"/>
          <w:szCs w:val="22"/>
        </w:rPr>
        <w:t>m</w:t>
      </w:r>
      <w:r w:rsidR="005677D2" w:rsidRPr="005677D2">
        <w:rPr>
          <w:rFonts w:ascii="Georgia" w:hAnsi="Georgia"/>
          <w:sz w:val="22"/>
          <w:szCs w:val="22"/>
        </w:rPr>
        <w:t>ore than 10 million animals each year are used in laboratories or research and testing procedures that can cause them agonizing pain and suffering</w:t>
      </w:r>
      <w:r w:rsidR="00817A0E">
        <w:rPr>
          <w:rStyle w:val="Appelnotedebasdep"/>
          <w:rFonts w:ascii="Georgia" w:hAnsi="Georgia"/>
          <w:sz w:val="22"/>
          <w:szCs w:val="22"/>
        </w:rPr>
        <w:footnoteReference w:id="1"/>
      </w:r>
      <w:r w:rsidR="005677D2" w:rsidRPr="005677D2">
        <w:rPr>
          <w:rFonts w:ascii="Georgia" w:hAnsi="Georgia"/>
          <w:sz w:val="22"/>
          <w:szCs w:val="22"/>
        </w:rPr>
        <w:t xml:space="preserve">. </w:t>
      </w:r>
      <w:r w:rsidRPr="005677D2">
        <w:rPr>
          <w:rFonts w:ascii="Georgia" w:hAnsi="Georgia"/>
          <w:sz w:val="22"/>
          <w:szCs w:val="22"/>
        </w:rPr>
        <w:t>T</w:t>
      </w:r>
      <w:r w:rsidR="005677D2">
        <w:rPr>
          <w:rFonts w:ascii="Georgia" w:hAnsi="Georgia"/>
          <w:sz w:val="22"/>
          <w:szCs w:val="22"/>
        </w:rPr>
        <w:t>he animals used in such procedures</w:t>
      </w:r>
      <w:r w:rsidRPr="005677D2">
        <w:rPr>
          <w:rFonts w:ascii="Georgia" w:hAnsi="Georgia"/>
          <w:sz w:val="22"/>
          <w:szCs w:val="22"/>
        </w:rPr>
        <w:t xml:space="preserve"> include</w:t>
      </w:r>
      <w:r w:rsidR="005677D2">
        <w:rPr>
          <w:rFonts w:ascii="Georgia" w:hAnsi="Georgia"/>
          <w:sz w:val="22"/>
          <w:szCs w:val="22"/>
        </w:rPr>
        <w:t>s</w:t>
      </w:r>
      <w:r w:rsidRPr="005677D2">
        <w:rPr>
          <w:rFonts w:ascii="Georgia" w:hAnsi="Georgia"/>
          <w:sz w:val="22"/>
          <w:szCs w:val="22"/>
        </w:rPr>
        <w:t xml:space="preserve"> mice, fish, rats, guinea pigs, rabbits, cats, </w:t>
      </w:r>
      <w:r w:rsidR="00E21221" w:rsidRPr="005677D2">
        <w:rPr>
          <w:rFonts w:ascii="Georgia" w:hAnsi="Georgia"/>
          <w:sz w:val="22"/>
          <w:szCs w:val="22"/>
        </w:rPr>
        <w:t>dogs,</w:t>
      </w:r>
      <w:r w:rsidRPr="005677D2">
        <w:rPr>
          <w:rFonts w:ascii="Georgia" w:hAnsi="Georgia"/>
          <w:sz w:val="22"/>
          <w:szCs w:val="22"/>
        </w:rPr>
        <w:t xml:space="preserve"> and monkeys</w:t>
      </w:r>
      <w:r w:rsidR="00325DE1">
        <w:rPr>
          <w:rStyle w:val="Appelnotedebasdep"/>
          <w:rFonts w:ascii="Georgia" w:hAnsi="Georgia"/>
          <w:sz w:val="22"/>
          <w:szCs w:val="22"/>
        </w:rPr>
        <w:footnoteReference w:id="2"/>
      </w:r>
      <w:r w:rsidRPr="005677D2">
        <w:rPr>
          <w:rFonts w:ascii="Georgia" w:hAnsi="Georgia"/>
          <w:sz w:val="22"/>
          <w:szCs w:val="22"/>
        </w:rPr>
        <w:t xml:space="preserve">. </w:t>
      </w:r>
    </w:p>
    <w:p w14:paraId="5561E6EF" w14:textId="77777777" w:rsidR="009019D9" w:rsidRPr="005677D2" w:rsidRDefault="009019D9" w:rsidP="008C2B31"/>
    <w:p w14:paraId="209EB937" w14:textId="162E9C2C" w:rsidR="009019D9" w:rsidRPr="005677D2" w:rsidRDefault="005677D2" w:rsidP="009019D9">
      <w:r w:rsidRPr="005677D2">
        <w:t>T</w:t>
      </w:r>
      <w:r w:rsidR="009019D9" w:rsidRPr="005677D2">
        <w:t>ests on animals for cosmetics products and their ingredients have been banned in the EU since 2009</w:t>
      </w:r>
      <w:r w:rsidR="00325DE1">
        <w:rPr>
          <w:rStyle w:val="Appelnotedebasdep"/>
        </w:rPr>
        <w:footnoteReference w:id="3"/>
      </w:r>
      <w:r w:rsidR="009019D9" w:rsidRPr="005677D2">
        <w:t>, and a ban on the sale within the EU of animal-tested cosmetics products and ingredients was fully implemented in March 2013</w:t>
      </w:r>
      <w:r w:rsidR="00325DE1">
        <w:rPr>
          <w:rStyle w:val="Appelnotedebasdep"/>
        </w:rPr>
        <w:footnoteReference w:id="4"/>
      </w:r>
      <w:r w:rsidR="009019D9" w:rsidRPr="005677D2">
        <w:t>. These bans – contained within the Cosmetics Regulation – were designed to ensure that animals do not suffer for the purpose of developing or marketing cosmetics and their ingredients, and that science without animal testing is used to assure safety. Yet</w:t>
      </w:r>
      <w:r w:rsidRPr="005677D2">
        <w:t>,</w:t>
      </w:r>
      <w:r w:rsidR="009019D9" w:rsidRPr="005677D2">
        <w:t xml:space="preserve"> despite the bans, the European Chemicals Agency (ECHA) supported by the European Commission and the ECHA Board of Appeal, continues to demand new tests on animals for chemicals used as cosmetics ingredients under the Registration, Evaluation, Authorisation and Restriction of Chemicals (REACH) Regulation. This policy – which they now apply even to chemicals used exclusively in cosmetics – </w:t>
      </w:r>
      <w:r w:rsidR="00325DE1">
        <w:t>“</w:t>
      </w:r>
      <w:r w:rsidR="009019D9" w:rsidRPr="005677D2">
        <w:t>erodes the bans and goes against the intention of legislators in creating them: that animals no longer suffer and die for the sake of cosmetics</w:t>
      </w:r>
      <w:r w:rsidR="00325DE1">
        <w:t>”</w:t>
      </w:r>
      <w:r w:rsidR="00325DE1">
        <w:rPr>
          <w:rStyle w:val="Appelnotedebasdep"/>
        </w:rPr>
        <w:footnoteReference w:id="5"/>
      </w:r>
      <w:r w:rsidR="009019D9" w:rsidRPr="005677D2">
        <w:t>.</w:t>
      </w:r>
    </w:p>
    <w:p w14:paraId="6296E6F0" w14:textId="77777777" w:rsidR="009019D9" w:rsidRPr="005677D2" w:rsidRDefault="009019D9" w:rsidP="008C2B31"/>
    <w:p w14:paraId="0B1C6BBA" w14:textId="7DF822BC" w:rsidR="004A107A" w:rsidRPr="005677D2" w:rsidRDefault="005677D2" w:rsidP="00782291">
      <w:r w:rsidRPr="005677D2">
        <w:t xml:space="preserve">Bringing together and representing the voices of its </w:t>
      </w:r>
      <w:r w:rsidR="0092078A">
        <w:t>eighty-five</w:t>
      </w:r>
      <w:r w:rsidRPr="005677D2">
        <w:t xml:space="preserve"> member organisations across </w:t>
      </w:r>
      <w:r w:rsidR="00325DE1">
        <w:t>Europe</w:t>
      </w:r>
      <w:r w:rsidRPr="005677D2">
        <w:t xml:space="preserve">, Eurogroup </w:t>
      </w:r>
      <w:r w:rsidR="00325DE1">
        <w:t xml:space="preserve">has </w:t>
      </w:r>
      <w:r w:rsidRPr="005677D2">
        <w:t>focuse</w:t>
      </w:r>
      <w:r w:rsidR="00325DE1">
        <w:t>d</w:t>
      </w:r>
      <w:r w:rsidRPr="005677D2">
        <w:t xml:space="preserve"> on animal welfare and advocacy</w:t>
      </w:r>
      <w:r w:rsidR="00325DE1">
        <w:t xml:space="preserve"> for the past </w:t>
      </w:r>
      <w:r w:rsidR="00A35797">
        <w:t>forty-two</w:t>
      </w:r>
      <w:r w:rsidR="00325DE1">
        <w:t xml:space="preserve"> years</w:t>
      </w:r>
      <w:r w:rsidRPr="005677D2">
        <w:t>. The organisation calls on the European Commission to coordinate, together with Member States, a concrete plan to accelerate the transition to non-animal testing</w:t>
      </w:r>
      <w:r w:rsidR="00325DE1">
        <w:rPr>
          <w:rStyle w:val="Appelnotedebasdep"/>
        </w:rPr>
        <w:footnoteReference w:id="6"/>
      </w:r>
      <w:r w:rsidRPr="005677D2">
        <w:t>.</w:t>
      </w:r>
      <w:r>
        <w:t xml:space="preserve"> </w:t>
      </w:r>
      <w:r w:rsidR="00E21221">
        <w:t>While e</w:t>
      </w:r>
      <w:r w:rsidR="009019D9" w:rsidRPr="005677D2">
        <w:t>arlier this year</w:t>
      </w:r>
      <w:r>
        <w:t xml:space="preserve"> the organisation </w:t>
      </w:r>
      <w:r w:rsidRPr="005677D2">
        <w:t>spearheaded the ECI Cruelty Free Cosmetics petition, attracting 1.4 million signatures</w:t>
      </w:r>
      <w:r w:rsidR="00325DE1">
        <w:rPr>
          <w:rStyle w:val="Appelnotedebasdep"/>
        </w:rPr>
        <w:footnoteReference w:id="7"/>
      </w:r>
      <w:r w:rsidRPr="005677D2">
        <w:t xml:space="preserve">. </w:t>
      </w:r>
      <w:r>
        <w:br/>
      </w:r>
    </w:p>
    <w:p w14:paraId="4C7D54BB" w14:textId="4117761E" w:rsidR="004A107A" w:rsidRPr="005677D2" w:rsidRDefault="00480B24" w:rsidP="00BF49A0">
      <w:r w:rsidRPr="005677D2">
        <w:t>Eurogroup for Animals</w:t>
      </w:r>
      <w:r w:rsidR="008D13F4">
        <w:t xml:space="preserve"> </w:t>
      </w:r>
      <w:r w:rsidR="00782291" w:rsidRPr="005677D2">
        <w:t>commissioned Savant</w:t>
      </w:r>
      <w:r w:rsidR="005677D2" w:rsidRPr="005677D2">
        <w:t>a</w:t>
      </w:r>
      <w:r w:rsidR="00782291" w:rsidRPr="005677D2">
        <w:t xml:space="preserve"> to conduct research across </w:t>
      </w:r>
      <w:r w:rsidR="005677D2" w:rsidRPr="005677D2">
        <w:t>10</w:t>
      </w:r>
      <w:r w:rsidR="00056858" w:rsidRPr="005677D2">
        <w:t xml:space="preserve"> </w:t>
      </w:r>
      <w:r w:rsidR="003873D6">
        <w:t>countries</w:t>
      </w:r>
      <w:r w:rsidR="00782291" w:rsidRPr="005677D2">
        <w:t xml:space="preserve"> </w:t>
      </w:r>
      <w:r w:rsidR="00782291" w:rsidRPr="005677D2">
        <w:rPr>
          <w:lang w:val="en-US"/>
        </w:rPr>
        <w:t xml:space="preserve">to gauge public views towards </w:t>
      </w:r>
      <w:r w:rsidR="005677D2" w:rsidRPr="005677D2">
        <w:rPr>
          <w:lang w:val="en-US"/>
        </w:rPr>
        <w:t>animal testing in science, research, and education</w:t>
      </w:r>
      <w:r w:rsidR="00782291" w:rsidRPr="005677D2">
        <w:t xml:space="preserve">. </w:t>
      </w:r>
      <w:r w:rsidR="00A056E1">
        <w:br/>
      </w:r>
      <w:r w:rsidR="00A056E1">
        <w:br/>
      </w:r>
      <w:r w:rsidR="00386963" w:rsidRPr="005677D2">
        <w:t>Findings from this research demonstrate that</w:t>
      </w:r>
      <w:r w:rsidR="000C4C15" w:rsidRPr="005677D2">
        <w:t xml:space="preserve"> </w:t>
      </w:r>
      <w:proofErr w:type="gramStart"/>
      <w:r w:rsidR="000C4C15" w:rsidRPr="005677D2">
        <w:t>the majority of</w:t>
      </w:r>
      <w:proofErr w:type="gramEnd"/>
      <w:r w:rsidR="000C4C15" w:rsidRPr="005677D2">
        <w:t xml:space="preserve"> </w:t>
      </w:r>
      <w:r w:rsidR="008D13F4">
        <w:t xml:space="preserve">citizens across 10 EU markets </w:t>
      </w:r>
      <w:r w:rsidR="000C4C15" w:rsidRPr="005677D2">
        <w:t xml:space="preserve">think </w:t>
      </w:r>
      <w:r w:rsidR="008D4E25" w:rsidRPr="005677D2">
        <w:t>the use of animals in</w:t>
      </w:r>
      <w:r w:rsidR="005677D2" w:rsidRPr="005677D2">
        <w:t xml:space="preserve"> such circumstances is a concern, and that they call for the transition to </w:t>
      </w:r>
      <w:r w:rsidR="00325DE1" w:rsidRPr="005677D2">
        <w:t>an</w:t>
      </w:r>
      <w:r w:rsidR="005677D2" w:rsidRPr="005677D2">
        <w:t xml:space="preserve"> animal free process. </w:t>
      </w:r>
    </w:p>
    <w:p w14:paraId="2BFFB5FB" w14:textId="0BF52C30" w:rsidR="005677D2" w:rsidRDefault="005677D2" w:rsidP="00BF49A0">
      <w:pPr>
        <w:rPr>
          <w:highlight w:val="yellow"/>
        </w:rPr>
      </w:pPr>
    </w:p>
    <w:p w14:paraId="04A087FD" w14:textId="0B39E4DA" w:rsidR="007B58B1" w:rsidRDefault="007B58B1" w:rsidP="00BF49A0"/>
    <w:p w14:paraId="61B32213" w14:textId="77777777" w:rsidR="007B58B1" w:rsidRDefault="007B58B1" w:rsidP="004171B8">
      <w:pPr>
        <w:pStyle w:val="Titre2"/>
      </w:pPr>
      <w:r>
        <w:t>Methodology</w:t>
      </w:r>
    </w:p>
    <w:p w14:paraId="302F25B2" w14:textId="77777777" w:rsidR="007B58B1" w:rsidRDefault="007B58B1" w:rsidP="004171B8"/>
    <w:p w14:paraId="5B0EC180" w14:textId="5F6FA6E5" w:rsidR="000A7CB5" w:rsidRDefault="005F02D6" w:rsidP="007E22D0">
      <w:r w:rsidRPr="005F02D6">
        <w:t>Eurogroup for Animals</w:t>
      </w:r>
      <w:r w:rsidR="008D13F4">
        <w:t xml:space="preserve"> </w:t>
      </w:r>
      <w:r w:rsidRPr="005F02D6">
        <w:t>commissioned Savanta</w:t>
      </w:r>
      <w:r w:rsidR="006F0BF8" w:rsidRPr="007173C0">
        <w:t xml:space="preserve"> who interviewed </w:t>
      </w:r>
      <w:r w:rsidR="00EE5444">
        <w:t>10,</w:t>
      </w:r>
      <w:r w:rsidR="00A056E1">
        <w:t>706</w:t>
      </w:r>
      <w:r w:rsidR="006F0BF8" w:rsidRPr="007173C0">
        <w:t xml:space="preserve"> adults online </w:t>
      </w:r>
      <w:r w:rsidR="004E1423">
        <w:t>from</w:t>
      </w:r>
      <w:r w:rsidR="004E1423" w:rsidRPr="007173C0">
        <w:t xml:space="preserve"> </w:t>
      </w:r>
      <w:r w:rsidR="00EE5444">
        <w:t>27</w:t>
      </w:r>
      <w:r w:rsidR="00056858" w:rsidRPr="00056858">
        <w:rPr>
          <w:vertAlign w:val="superscript"/>
        </w:rPr>
        <w:t>th</w:t>
      </w:r>
      <w:r w:rsidR="00056858">
        <w:t xml:space="preserve"> </w:t>
      </w:r>
      <w:r w:rsidR="00EE5444">
        <w:t xml:space="preserve">October </w:t>
      </w:r>
      <w:r w:rsidR="00056858">
        <w:t xml:space="preserve">to </w:t>
      </w:r>
      <w:r w:rsidR="00EE5444">
        <w:t>8</w:t>
      </w:r>
      <w:r w:rsidR="00056858" w:rsidRPr="00056858">
        <w:rPr>
          <w:vertAlign w:val="superscript"/>
        </w:rPr>
        <w:t>th</w:t>
      </w:r>
      <w:r w:rsidR="00056858">
        <w:t xml:space="preserve"> </w:t>
      </w:r>
      <w:r w:rsidR="00EE5444">
        <w:t>November</w:t>
      </w:r>
      <w:r w:rsidR="006F0BF8" w:rsidRPr="007173C0">
        <w:t xml:space="preserve"> 202</w:t>
      </w:r>
      <w:r w:rsidR="00EE5444">
        <w:t>2</w:t>
      </w:r>
      <w:r w:rsidR="006F0BF8" w:rsidRPr="007173C0">
        <w:t xml:space="preserve"> across </w:t>
      </w:r>
      <w:r w:rsidR="00EE5444">
        <w:t>10</w:t>
      </w:r>
      <w:r w:rsidR="006F0BF8" w:rsidRPr="007173C0">
        <w:t xml:space="preserve"> </w:t>
      </w:r>
      <w:r w:rsidR="003873D6">
        <w:t>countries</w:t>
      </w:r>
      <w:r w:rsidR="006F0BF8" w:rsidRPr="007173C0">
        <w:t xml:space="preserve">: </w:t>
      </w:r>
      <w:r w:rsidR="00EE5444">
        <w:t>Germany, France, Norway, Spain, Italy, Belgium, Netherlands, Denmark</w:t>
      </w:r>
      <w:r w:rsidR="00056858">
        <w:t xml:space="preserve">, </w:t>
      </w:r>
      <w:r w:rsidR="00EE5444">
        <w:t>Sweden</w:t>
      </w:r>
      <w:r w:rsidR="00056858">
        <w:t xml:space="preserve">, </w:t>
      </w:r>
      <w:r w:rsidR="00EE5444">
        <w:t>Switzerland</w:t>
      </w:r>
      <w:r w:rsidR="006F0BF8" w:rsidRPr="007173C0">
        <w:t xml:space="preserve">. Data were weighted </w:t>
      </w:r>
      <w:r w:rsidR="00056858">
        <w:t xml:space="preserve">in each country </w:t>
      </w:r>
      <w:r w:rsidR="006F0BF8" w:rsidRPr="007173C0">
        <w:t xml:space="preserve">to be </w:t>
      </w:r>
      <w:r w:rsidR="00056858">
        <w:t xml:space="preserve">nationally </w:t>
      </w:r>
      <w:r w:rsidR="006F0BF8" w:rsidRPr="007173C0">
        <w:t xml:space="preserve">representative </w:t>
      </w:r>
      <w:proofErr w:type="gramStart"/>
      <w:r w:rsidR="006F0BF8" w:rsidRPr="007173C0">
        <w:t>by  age</w:t>
      </w:r>
      <w:proofErr w:type="gramEnd"/>
      <w:r w:rsidR="006F0BF8" w:rsidRPr="007173C0">
        <w:t xml:space="preserve">, gender and region. </w:t>
      </w:r>
    </w:p>
    <w:p w14:paraId="26E0FEBD" w14:textId="77777777" w:rsidR="007E22D0" w:rsidRPr="00E3104A" w:rsidRDefault="007E22D0" w:rsidP="004171B8">
      <w:pPr>
        <w:rPr>
          <w:sz w:val="20"/>
          <w:szCs w:val="20"/>
        </w:rPr>
      </w:pPr>
    </w:p>
    <w:tbl>
      <w:tblPr>
        <w:tblW w:w="4551"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CellMar>
          <w:left w:w="0" w:type="dxa"/>
          <w:right w:w="0" w:type="dxa"/>
        </w:tblCellMar>
        <w:tblLook w:val="0600" w:firstRow="0" w:lastRow="0" w:firstColumn="0" w:lastColumn="0" w:noHBand="1" w:noVBand="1"/>
      </w:tblPr>
      <w:tblGrid>
        <w:gridCol w:w="2276"/>
        <w:gridCol w:w="2275"/>
      </w:tblGrid>
      <w:tr w:rsidR="00056858" w:rsidRPr="00180FBB" w14:paraId="215F262E" w14:textId="77777777" w:rsidTr="00056858">
        <w:trPr>
          <w:trHeight w:val="365"/>
        </w:trPr>
        <w:tc>
          <w:tcPr>
            <w:tcW w:w="2276" w:type="dxa"/>
            <w:shd w:val="clear" w:color="auto" w:fill="F5AEB3" w:themeFill="text2"/>
            <w:tcMar>
              <w:top w:w="15" w:type="dxa"/>
              <w:left w:w="15" w:type="dxa"/>
              <w:bottom w:w="0" w:type="dxa"/>
              <w:right w:w="15" w:type="dxa"/>
            </w:tcMar>
            <w:vAlign w:val="center"/>
            <w:hideMark/>
          </w:tcPr>
          <w:p w14:paraId="4641DCF5" w14:textId="138D81A8" w:rsidR="00056858" w:rsidRPr="00180FBB" w:rsidRDefault="003873D6" w:rsidP="00570988">
            <w:pPr>
              <w:rPr>
                <w:b/>
                <w:bCs/>
                <w:color w:val="FFFFFF" w:themeColor="background1"/>
              </w:rPr>
            </w:pPr>
            <w:r>
              <w:rPr>
                <w:b/>
                <w:bCs/>
                <w:color w:val="FFFFFF" w:themeColor="background1"/>
              </w:rPr>
              <w:t>Country</w:t>
            </w:r>
          </w:p>
        </w:tc>
        <w:tc>
          <w:tcPr>
            <w:tcW w:w="2275" w:type="dxa"/>
            <w:shd w:val="clear" w:color="auto" w:fill="F5AEB3" w:themeFill="text2"/>
            <w:tcMar>
              <w:top w:w="15" w:type="dxa"/>
              <w:left w:w="15" w:type="dxa"/>
              <w:bottom w:w="0" w:type="dxa"/>
              <w:right w:w="15" w:type="dxa"/>
            </w:tcMar>
            <w:vAlign w:val="center"/>
            <w:hideMark/>
          </w:tcPr>
          <w:p w14:paraId="4625EB54" w14:textId="5E78C755" w:rsidR="00056858" w:rsidRPr="00180FBB" w:rsidRDefault="00056858" w:rsidP="00570988">
            <w:pPr>
              <w:rPr>
                <w:color w:val="FFFFFF" w:themeColor="background1"/>
              </w:rPr>
            </w:pPr>
            <w:r w:rsidRPr="00180FBB">
              <w:rPr>
                <w:b/>
                <w:bCs/>
                <w:color w:val="FFFFFF" w:themeColor="background1"/>
              </w:rPr>
              <w:t xml:space="preserve">Sample size </w:t>
            </w:r>
          </w:p>
        </w:tc>
      </w:tr>
      <w:tr w:rsidR="00056858" w:rsidRPr="00180FBB" w14:paraId="1F4C7887" w14:textId="77777777" w:rsidTr="00056858">
        <w:trPr>
          <w:trHeight w:val="175"/>
        </w:trPr>
        <w:tc>
          <w:tcPr>
            <w:tcW w:w="2276" w:type="dxa"/>
            <w:shd w:val="clear" w:color="auto" w:fill="auto"/>
            <w:tcMar>
              <w:top w:w="15" w:type="dxa"/>
              <w:left w:w="15" w:type="dxa"/>
              <w:bottom w:w="0" w:type="dxa"/>
              <w:right w:w="15" w:type="dxa"/>
            </w:tcMar>
            <w:vAlign w:val="center"/>
          </w:tcPr>
          <w:p w14:paraId="010F5FF4" w14:textId="27F96A34" w:rsidR="00056858" w:rsidRPr="00180FBB" w:rsidRDefault="00EE5444" w:rsidP="007E22D0">
            <w:r>
              <w:t>Germany</w:t>
            </w:r>
          </w:p>
        </w:tc>
        <w:tc>
          <w:tcPr>
            <w:tcW w:w="2275" w:type="dxa"/>
            <w:shd w:val="clear" w:color="auto" w:fill="auto"/>
            <w:tcMar>
              <w:top w:w="15" w:type="dxa"/>
              <w:left w:w="15" w:type="dxa"/>
              <w:bottom w:w="0" w:type="dxa"/>
              <w:right w:w="15" w:type="dxa"/>
            </w:tcMar>
            <w:vAlign w:val="bottom"/>
          </w:tcPr>
          <w:p w14:paraId="595531D0" w14:textId="7195CE7E" w:rsidR="00056858" w:rsidRPr="00180FBB" w:rsidRDefault="00EE5444" w:rsidP="007E22D0">
            <w:r>
              <w:t>1063</w:t>
            </w:r>
          </w:p>
        </w:tc>
      </w:tr>
      <w:tr w:rsidR="00056858" w:rsidRPr="00180FBB" w14:paraId="14D3C0B3" w14:textId="77777777" w:rsidTr="00056858">
        <w:trPr>
          <w:trHeight w:val="175"/>
        </w:trPr>
        <w:tc>
          <w:tcPr>
            <w:tcW w:w="2276" w:type="dxa"/>
            <w:shd w:val="clear" w:color="auto" w:fill="auto"/>
            <w:tcMar>
              <w:top w:w="15" w:type="dxa"/>
              <w:left w:w="15" w:type="dxa"/>
              <w:bottom w:w="0" w:type="dxa"/>
              <w:right w:w="15" w:type="dxa"/>
            </w:tcMar>
            <w:vAlign w:val="center"/>
          </w:tcPr>
          <w:p w14:paraId="53B885FE" w14:textId="1D3EC71F" w:rsidR="00056858" w:rsidRPr="00180FBB" w:rsidRDefault="00EE5444" w:rsidP="007E22D0">
            <w:r>
              <w:t>France</w:t>
            </w:r>
          </w:p>
        </w:tc>
        <w:tc>
          <w:tcPr>
            <w:tcW w:w="2275" w:type="dxa"/>
            <w:shd w:val="clear" w:color="auto" w:fill="auto"/>
            <w:tcMar>
              <w:top w:w="15" w:type="dxa"/>
              <w:left w:w="15" w:type="dxa"/>
              <w:bottom w:w="0" w:type="dxa"/>
              <w:right w:w="15" w:type="dxa"/>
            </w:tcMar>
            <w:vAlign w:val="bottom"/>
          </w:tcPr>
          <w:p w14:paraId="3F547711" w14:textId="7AF79707" w:rsidR="00056858" w:rsidRPr="00180FBB" w:rsidRDefault="00EE5444" w:rsidP="007E22D0">
            <w:r>
              <w:t>1092</w:t>
            </w:r>
          </w:p>
        </w:tc>
      </w:tr>
      <w:tr w:rsidR="00056858" w:rsidRPr="00180FBB" w14:paraId="6C8B6449" w14:textId="77777777" w:rsidTr="00056858">
        <w:trPr>
          <w:trHeight w:val="175"/>
        </w:trPr>
        <w:tc>
          <w:tcPr>
            <w:tcW w:w="2276" w:type="dxa"/>
            <w:shd w:val="clear" w:color="auto" w:fill="auto"/>
            <w:tcMar>
              <w:top w:w="15" w:type="dxa"/>
              <w:left w:w="15" w:type="dxa"/>
              <w:bottom w:w="0" w:type="dxa"/>
              <w:right w:w="15" w:type="dxa"/>
            </w:tcMar>
            <w:vAlign w:val="center"/>
          </w:tcPr>
          <w:p w14:paraId="1A9455CB" w14:textId="36B0F90A" w:rsidR="00056858" w:rsidRPr="00180FBB" w:rsidRDefault="00EE5444" w:rsidP="007E22D0">
            <w:r>
              <w:t>Norway</w:t>
            </w:r>
          </w:p>
        </w:tc>
        <w:tc>
          <w:tcPr>
            <w:tcW w:w="2275" w:type="dxa"/>
            <w:shd w:val="clear" w:color="auto" w:fill="auto"/>
            <w:tcMar>
              <w:top w:w="15" w:type="dxa"/>
              <w:left w:w="15" w:type="dxa"/>
              <w:bottom w:w="0" w:type="dxa"/>
              <w:right w:w="15" w:type="dxa"/>
            </w:tcMar>
            <w:vAlign w:val="bottom"/>
          </w:tcPr>
          <w:p w14:paraId="2BA886DB" w14:textId="4AFC23AD" w:rsidR="00056858" w:rsidRPr="00180FBB" w:rsidRDefault="00EE5444" w:rsidP="007E22D0">
            <w:r>
              <w:t>1048</w:t>
            </w:r>
          </w:p>
        </w:tc>
      </w:tr>
      <w:tr w:rsidR="00056858" w:rsidRPr="00180FBB" w14:paraId="70C0724B" w14:textId="77777777" w:rsidTr="00056858">
        <w:trPr>
          <w:trHeight w:val="175"/>
        </w:trPr>
        <w:tc>
          <w:tcPr>
            <w:tcW w:w="2276" w:type="dxa"/>
            <w:shd w:val="clear" w:color="auto" w:fill="auto"/>
            <w:tcMar>
              <w:top w:w="15" w:type="dxa"/>
              <w:left w:w="15" w:type="dxa"/>
              <w:bottom w:w="0" w:type="dxa"/>
              <w:right w:w="15" w:type="dxa"/>
            </w:tcMar>
            <w:vAlign w:val="center"/>
          </w:tcPr>
          <w:p w14:paraId="3A93476B" w14:textId="0DCDFC32" w:rsidR="00056858" w:rsidRPr="00180FBB" w:rsidRDefault="00EE5444" w:rsidP="007E22D0">
            <w:r>
              <w:t>Spain</w:t>
            </w:r>
          </w:p>
        </w:tc>
        <w:tc>
          <w:tcPr>
            <w:tcW w:w="2275" w:type="dxa"/>
            <w:shd w:val="clear" w:color="auto" w:fill="auto"/>
            <w:tcMar>
              <w:top w:w="15" w:type="dxa"/>
              <w:left w:w="15" w:type="dxa"/>
              <w:bottom w:w="0" w:type="dxa"/>
              <w:right w:w="15" w:type="dxa"/>
            </w:tcMar>
            <w:vAlign w:val="bottom"/>
          </w:tcPr>
          <w:p w14:paraId="7222DB0F" w14:textId="7C35BC5C" w:rsidR="00056858" w:rsidRPr="00180FBB" w:rsidRDefault="00EE5444" w:rsidP="007E22D0">
            <w:r>
              <w:t>1044</w:t>
            </w:r>
          </w:p>
        </w:tc>
      </w:tr>
      <w:tr w:rsidR="00056858" w:rsidRPr="00180FBB" w14:paraId="5433A4D3" w14:textId="77777777" w:rsidTr="00056858">
        <w:trPr>
          <w:trHeight w:val="175"/>
        </w:trPr>
        <w:tc>
          <w:tcPr>
            <w:tcW w:w="2276" w:type="dxa"/>
            <w:shd w:val="clear" w:color="auto" w:fill="auto"/>
            <w:tcMar>
              <w:top w:w="15" w:type="dxa"/>
              <w:left w:w="15" w:type="dxa"/>
              <w:bottom w:w="0" w:type="dxa"/>
              <w:right w:w="15" w:type="dxa"/>
            </w:tcMar>
            <w:vAlign w:val="center"/>
          </w:tcPr>
          <w:p w14:paraId="21ED9026" w14:textId="51147752" w:rsidR="00056858" w:rsidRPr="00180FBB" w:rsidRDefault="00EE5444" w:rsidP="007E22D0">
            <w:r>
              <w:lastRenderedPageBreak/>
              <w:t>Italy</w:t>
            </w:r>
          </w:p>
        </w:tc>
        <w:tc>
          <w:tcPr>
            <w:tcW w:w="2275" w:type="dxa"/>
            <w:shd w:val="clear" w:color="auto" w:fill="auto"/>
            <w:tcMar>
              <w:top w:w="15" w:type="dxa"/>
              <w:left w:w="15" w:type="dxa"/>
              <w:bottom w:w="0" w:type="dxa"/>
              <w:right w:w="15" w:type="dxa"/>
            </w:tcMar>
            <w:vAlign w:val="bottom"/>
          </w:tcPr>
          <w:p w14:paraId="244F492C" w14:textId="4751B9E7" w:rsidR="00056858" w:rsidRPr="00180FBB" w:rsidRDefault="00EE5444" w:rsidP="007E22D0">
            <w:r>
              <w:t>1027</w:t>
            </w:r>
          </w:p>
        </w:tc>
      </w:tr>
      <w:tr w:rsidR="00056858" w:rsidRPr="00180FBB" w14:paraId="2DC0F7FA" w14:textId="77777777" w:rsidTr="00056858">
        <w:trPr>
          <w:trHeight w:val="176"/>
        </w:trPr>
        <w:tc>
          <w:tcPr>
            <w:tcW w:w="2276" w:type="dxa"/>
            <w:shd w:val="clear" w:color="auto" w:fill="auto"/>
            <w:tcMar>
              <w:top w:w="15" w:type="dxa"/>
              <w:left w:w="15" w:type="dxa"/>
              <w:bottom w:w="0" w:type="dxa"/>
              <w:right w:w="15" w:type="dxa"/>
            </w:tcMar>
            <w:vAlign w:val="center"/>
          </w:tcPr>
          <w:p w14:paraId="5C472691" w14:textId="18EAB97F" w:rsidR="00056858" w:rsidRPr="00180FBB" w:rsidRDefault="00EE5444" w:rsidP="007E22D0">
            <w:r>
              <w:t>Belgium</w:t>
            </w:r>
          </w:p>
        </w:tc>
        <w:tc>
          <w:tcPr>
            <w:tcW w:w="2275" w:type="dxa"/>
            <w:shd w:val="clear" w:color="auto" w:fill="auto"/>
            <w:tcMar>
              <w:top w:w="15" w:type="dxa"/>
              <w:left w:w="15" w:type="dxa"/>
              <w:bottom w:w="0" w:type="dxa"/>
              <w:right w:w="15" w:type="dxa"/>
            </w:tcMar>
            <w:vAlign w:val="bottom"/>
          </w:tcPr>
          <w:p w14:paraId="6D9053C0" w14:textId="5F48C961" w:rsidR="00056858" w:rsidRPr="00180FBB" w:rsidRDefault="00EE5444" w:rsidP="007E22D0">
            <w:r>
              <w:t>1084</w:t>
            </w:r>
          </w:p>
        </w:tc>
      </w:tr>
      <w:tr w:rsidR="00056858" w:rsidRPr="00180FBB" w14:paraId="20EE33A5" w14:textId="77777777" w:rsidTr="00056858">
        <w:trPr>
          <w:trHeight w:val="176"/>
        </w:trPr>
        <w:tc>
          <w:tcPr>
            <w:tcW w:w="2276" w:type="dxa"/>
            <w:shd w:val="clear" w:color="auto" w:fill="auto"/>
            <w:tcMar>
              <w:top w:w="15" w:type="dxa"/>
              <w:left w:w="15" w:type="dxa"/>
              <w:bottom w:w="0" w:type="dxa"/>
              <w:right w:w="15" w:type="dxa"/>
            </w:tcMar>
            <w:vAlign w:val="center"/>
          </w:tcPr>
          <w:p w14:paraId="5EF60118" w14:textId="35FB2603" w:rsidR="00056858" w:rsidRPr="00180FBB" w:rsidRDefault="00EE5444" w:rsidP="007E22D0">
            <w:r>
              <w:t>Netherlands</w:t>
            </w:r>
          </w:p>
        </w:tc>
        <w:tc>
          <w:tcPr>
            <w:tcW w:w="2275" w:type="dxa"/>
            <w:shd w:val="clear" w:color="auto" w:fill="auto"/>
            <w:tcMar>
              <w:top w:w="15" w:type="dxa"/>
              <w:left w:w="15" w:type="dxa"/>
              <w:bottom w:w="0" w:type="dxa"/>
              <w:right w:w="15" w:type="dxa"/>
            </w:tcMar>
            <w:vAlign w:val="bottom"/>
          </w:tcPr>
          <w:p w14:paraId="4EEE26FB" w14:textId="0880D305" w:rsidR="00056858" w:rsidRPr="00180FBB" w:rsidRDefault="00EE5444" w:rsidP="007E22D0">
            <w:r>
              <w:t>1078</w:t>
            </w:r>
          </w:p>
        </w:tc>
      </w:tr>
      <w:tr w:rsidR="00EE5444" w:rsidRPr="00180FBB" w14:paraId="43EA32B8" w14:textId="77777777" w:rsidTr="00056858">
        <w:trPr>
          <w:trHeight w:val="176"/>
        </w:trPr>
        <w:tc>
          <w:tcPr>
            <w:tcW w:w="2276" w:type="dxa"/>
            <w:shd w:val="clear" w:color="auto" w:fill="auto"/>
            <w:tcMar>
              <w:top w:w="15" w:type="dxa"/>
              <w:left w:w="15" w:type="dxa"/>
              <w:bottom w:w="0" w:type="dxa"/>
              <w:right w:w="15" w:type="dxa"/>
            </w:tcMar>
            <w:vAlign w:val="center"/>
          </w:tcPr>
          <w:p w14:paraId="70AB2437" w14:textId="3120F0E4" w:rsidR="00EE5444" w:rsidRPr="00180FBB" w:rsidRDefault="00EE5444" w:rsidP="007E22D0">
            <w:r>
              <w:t xml:space="preserve">Denmark </w:t>
            </w:r>
          </w:p>
        </w:tc>
        <w:tc>
          <w:tcPr>
            <w:tcW w:w="2275" w:type="dxa"/>
            <w:shd w:val="clear" w:color="auto" w:fill="auto"/>
            <w:tcMar>
              <w:top w:w="15" w:type="dxa"/>
              <w:left w:w="15" w:type="dxa"/>
              <w:bottom w:w="0" w:type="dxa"/>
              <w:right w:w="15" w:type="dxa"/>
            </w:tcMar>
            <w:vAlign w:val="bottom"/>
          </w:tcPr>
          <w:p w14:paraId="70994B49" w14:textId="5BCB8C7C" w:rsidR="00EE5444" w:rsidRPr="00180FBB" w:rsidRDefault="00EE5444" w:rsidP="007E22D0">
            <w:r>
              <w:t>1097</w:t>
            </w:r>
          </w:p>
        </w:tc>
      </w:tr>
      <w:tr w:rsidR="00EE5444" w:rsidRPr="00180FBB" w14:paraId="778F5666" w14:textId="77777777" w:rsidTr="00056858">
        <w:trPr>
          <w:trHeight w:val="176"/>
        </w:trPr>
        <w:tc>
          <w:tcPr>
            <w:tcW w:w="2276" w:type="dxa"/>
            <w:shd w:val="clear" w:color="auto" w:fill="auto"/>
            <w:tcMar>
              <w:top w:w="15" w:type="dxa"/>
              <w:left w:w="15" w:type="dxa"/>
              <w:bottom w:w="0" w:type="dxa"/>
              <w:right w:w="15" w:type="dxa"/>
            </w:tcMar>
            <w:vAlign w:val="center"/>
          </w:tcPr>
          <w:p w14:paraId="12B6A438" w14:textId="1A928B57" w:rsidR="00EE5444" w:rsidRPr="00180FBB" w:rsidRDefault="00EE5444" w:rsidP="007E22D0">
            <w:r>
              <w:t xml:space="preserve">Sweden </w:t>
            </w:r>
          </w:p>
        </w:tc>
        <w:tc>
          <w:tcPr>
            <w:tcW w:w="2275" w:type="dxa"/>
            <w:shd w:val="clear" w:color="auto" w:fill="auto"/>
            <w:tcMar>
              <w:top w:w="15" w:type="dxa"/>
              <w:left w:w="15" w:type="dxa"/>
              <w:bottom w:w="0" w:type="dxa"/>
              <w:right w:w="15" w:type="dxa"/>
            </w:tcMar>
            <w:vAlign w:val="bottom"/>
          </w:tcPr>
          <w:p w14:paraId="03C6AAB3" w14:textId="344FA0C8" w:rsidR="00EE5444" w:rsidRPr="00180FBB" w:rsidRDefault="00EE5444" w:rsidP="007E22D0">
            <w:r>
              <w:t>1068</w:t>
            </w:r>
          </w:p>
        </w:tc>
      </w:tr>
      <w:tr w:rsidR="00EE5444" w:rsidRPr="00180FBB" w14:paraId="6B6BD738" w14:textId="77777777" w:rsidTr="00056858">
        <w:trPr>
          <w:trHeight w:val="176"/>
        </w:trPr>
        <w:tc>
          <w:tcPr>
            <w:tcW w:w="2276" w:type="dxa"/>
            <w:shd w:val="clear" w:color="auto" w:fill="auto"/>
            <w:tcMar>
              <w:top w:w="15" w:type="dxa"/>
              <w:left w:w="15" w:type="dxa"/>
              <w:bottom w:w="0" w:type="dxa"/>
              <w:right w:w="15" w:type="dxa"/>
            </w:tcMar>
            <w:vAlign w:val="center"/>
          </w:tcPr>
          <w:p w14:paraId="17E385FB" w14:textId="1271C51F" w:rsidR="00EE5444" w:rsidRDefault="00EE5444" w:rsidP="007E22D0">
            <w:r>
              <w:t xml:space="preserve">Switzerland </w:t>
            </w:r>
          </w:p>
        </w:tc>
        <w:tc>
          <w:tcPr>
            <w:tcW w:w="2275" w:type="dxa"/>
            <w:shd w:val="clear" w:color="auto" w:fill="auto"/>
            <w:tcMar>
              <w:top w:w="15" w:type="dxa"/>
              <w:left w:w="15" w:type="dxa"/>
              <w:bottom w:w="0" w:type="dxa"/>
              <w:right w:w="15" w:type="dxa"/>
            </w:tcMar>
            <w:vAlign w:val="bottom"/>
          </w:tcPr>
          <w:p w14:paraId="0E97AA45" w14:textId="423203CE" w:rsidR="00EE5444" w:rsidRPr="00180FBB" w:rsidRDefault="00EE5444" w:rsidP="007E22D0">
            <w:r>
              <w:t>1105</w:t>
            </w:r>
          </w:p>
        </w:tc>
      </w:tr>
    </w:tbl>
    <w:p w14:paraId="3D59B714" w14:textId="77777777" w:rsidR="00180FBB" w:rsidRDefault="00180FBB" w:rsidP="00180FBB"/>
    <w:p w14:paraId="3B799A3C" w14:textId="35B13960" w:rsidR="007B58B1" w:rsidRPr="00180FBB" w:rsidRDefault="007B58B1" w:rsidP="00180FBB">
      <w:pPr>
        <w:pStyle w:val="Titre3"/>
      </w:pPr>
      <w:r w:rsidRPr="00180FBB">
        <w:t>Guidelines for the public use of survey results</w:t>
      </w:r>
    </w:p>
    <w:p w14:paraId="58E64800" w14:textId="77777777" w:rsidR="007173C0" w:rsidRDefault="007173C0" w:rsidP="004171B8"/>
    <w:p w14:paraId="431ECA63" w14:textId="5697EBFE" w:rsidR="007B58B1" w:rsidRPr="002446B2" w:rsidRDefault="007B58B1" w:rsidP="004171B8">
      <w:r w:rsidRPr="002446B2">
        <w:t>Savanta</w:t>
      </w:r>
      <w:r w:rsidR="00E21221" w:rsidRPr="002446B2">
        <w:t xml:space="preserve"> </w:t>
      </w:r>
      <w:r w:rsidRPr="002446B2">
        <w:t>is a member of the British Polling Council</w:t>
      </w:r>
      <w:r w:rsidR="00817A0E" w:rsidRPr="002446B2">
        <w:rPr>
          <w:vertAlign w:val="superscript"/>
        </w:rPr>
        <w:t xml:space="preserve"> </w:t>
      </w:r>
      <w:r w:rsidRPr="002446B2">
        <w:t>and abides by its rules. This commits us to the highest standards of transparency.</w:t>
      </w:r>
    </w:p>
    <w:p w14:paraId="0F470299" w14:textId="77777777" w:rsidR="007B58B1" w:rsidRPr="002446B2" w:rsidRDefault="007B58B1" w:rsidP="004171B8"/>
    <w:p w14:paraId="323B57C3" w14:textId="77777777" w:rsidR="007B58B1" w:rsidRPr="002446B2" w:rsidRDefault="007B58B1" w:rsidP="004171B8">
      <w:r w:rsidRPr="002446B2">
        <w:t xml:space="preserve">The BPC’s rules state that all data and research findings made </w:t>
      </w:r>
      <w:proofErr w:type="gramStart"/>
      <w:r w:rsidRPr="002446B2">
        <w:t>on the basis of</w:t>
      </w:r>
      <w:proofErr w:type="gramEnd"/>
      <w:r w:rsidRPr="002446B2">
        <w:t xml:space="preserve"> surveys conducted by member organisations that enter the public domain must include reference to the following:</w:t>
      </w:r>
    </w:p>
    <w:p w14:paraId="29A2A5D0" w14:textId="77777777" w:rsidR="007B58B1" w:rsidRPr="002446B2" w:rsidRDefault="007B58B1" w:rsidP="004171B8"/>
    <w:p w14:paraId="5FBFEB76" w14:textId="2F68B78C" w:rsidR="007B58B1" w:rsidRPr="002446B2" w:rsidRDefault="007B58B1" w:rsidP="004171B8">
      <w:pPr>
        <w:pStyle w:val="Paragraphedeliste"/>
        <w:numPr>
          <w:ilvl w:val="0"/>
          <w:numId w:val="22"/>
        </w:numPr>
      </w:pPr>
      <w:r w:rsidRPr="002446B2">
        <w:t>The company conducting the research (Savanta)</w:t>
      </w:r>
    </w:p>
    <w:p w14:paraId="60B8F1F8" w14:textId="77777777" w:rsidR="007B58B1" w:rsidRPr="002446B2" w:rsidRDefault="007B58B1" w:rsidP="004171B8">
      <w:pPr>
        <w:pStyle w:val="Paragraphedeliste"/>
        <w:numPr>
          <w:ilvl w:val="0"/>
          <w:numId w:val="22"/>
        </w:numPr>
      </w:pPr>
      <w:r w:rsidRPr="002446B2">
        <w:t>The client commissioning the survey</w:t>
      </w:r>
    </w:p>
    <w:p w14:paraId="3227AAB6" w14:textId="77777777" w:rsidR="007B58B1" w:rsidRPr="002446B2" w:rsidRDefault="007B58B1" w:rsidP="004171B8">
      <w:pPr>
        <w:pStyle w:val="Paragraphedeliste"/>
        <w:numPr>
          <w:ilvl w:val="0"/>
          <w:numId w:val="22"/>
        </w:numPr>
      </w:pPr>
      <w:r w:rsidRPr="002446B2">
        <w:t>Dates of interviewing</w:t>
      </w:r>
    </w:p>
    <w:p w14:paraId="36CCC602" w14:textId="77777777" w:rsidR="007B58B1" w:rsidRPr="002446B2" w:rsidRDefault="007B58B1" w:rsidP="004171B8">
      <w:pPr>
        <w:pStyle w:val="Paragraphedeliste"/>
        <w:numPr>
          <w:ilvl w:val="0"/>
          <w:numId w:val="22"/>
        </w:numPr>
      </w:pPr>
      <w:r w:rsidRPr="002446B2">
        <w:t>Method of obtaining the interviews (</w:t>
      </w:r>
      <w:proofErr w:type="gramStart"/>
      <w:r w:rsidRPr="002446B2">
        <w:t>e.g.</w:t>
      </w:r>
      <w:proofErr w:type="gramEnd"/>
      <w:r w:rsidRPr="002446B2">
        <w:t xml:space="preserve"> in-person, post, telephone, internet)</w:t>
      </w:r>
    </w:p>
    <w:p w14:paraId="68D515EA" w14:textId="77777777" w:rsidR="007B58B1" w:rsidRPr="002446B2" w:rsidRDefault="007B58B1" w:rsidP="004171B8">
      <w:pPr>
        <w:pStyle w:val="Paragraphedeliste"/>
        <w:numPr>
          <w:ilvl w:val="0"/>
          <w:numId w:val="22"/>
        </w:numPr>
      </w:pPr>
      <w:r w:rsidRPr="002446B2">
        <w:t>The universe effectively represented (all adults, voters etc.)</w:t>
      </w:r>
    </w:p>
    <w:p w14:paraId="51B68E05" w14:textId="77777777" w:rsidR="007B58B1" w:rsidRPr="002446B2" w:rsidRDefault="007B58B1" w:rsidP="004171B8">
      <w:pPr>
        <w:pStyle w:val="Paragraphedeliste"/>
        <w:numPr>
          <w:ilvl w:val="0"/>
          <w:numId w:val="22"/>
        </w:numPr>
      </w:pPr>
      <w:r w:rsidRPr="002446B2">
        <w:t>The percentages upon which conclusions are based</w:t>
      </w:r>
    </w:p>
    <w:p w14:paraId="637331C0" w14:textId="77777777" w:rsidR="007B58B1" w:rsidRPr="002446B2" w:rsidRDefault="007B58B1" w:rsidP="004171B8">
      <w:pPr>
        <w:pStyle w:val="Paragraphedeliste"/>
        <w:numPr>
          <w:ilvl w:val="0"/>
          <w:numId w:val="22"/>
        </w:numPr>
      </w:pPr>
      <w:r w:rsidRPr="002446B2">
        <w:t>Size of the sample and geographic coverage.</w:t>
      </w:r>
    </w:p>
    <w:p w14:paraId="55488E15" w14:textId="77777777" w:rsidR="007B58B1" w:rsidRPr="007173C0" w:rsidRDefault="007B58B1" w:rsidP="004171B8"/>
    <w:p w14:paraId="5B7F94B8" w14:textId="77777777" w:rsidR="007B58B1" w:rsidRPr="007173C0" w:rsidRDefault="007B58B1" w:rsidP="004171B8">
      <w:r w:rsidRPr="007173C0">
        <w:t>Published references (such as a press release) should also show a web address where full data tables may be viewed, and they should also show the complete wording of questions upon which any data that has entered the public domain are based.</w:t>
      </w:r>
    </w:p>
    <w:p w14:paraId="48792F8F" w14:textId="77777777" w:rsidR="007B58B1" w:rsidRPr="007173C0" w:rsidRDefault="007B58B1" w:rsidP="004171B8"/>
    <w:p w14:paraId="0A0EEB11" w14:textId="3FB4E1AE" w:rsidR="003E5B10" w:rsidRPr="00180FBB" w:rsidRDefault="007B58B1" w:rsidP="00180FBB">
      <w:r w:rsidRPr="007173C0">
        <w:rPr>
          <w:b/>
          <w:bCs/>
        </w:rPr>
        <w:t>All press releases or other publications must be checked with Savanta ComRes before use. Savanta ComRes requires 48 hours to check a press release unless otherwise agreed.</w:t>
      </w:r>
      <w:r w:rsidR="003E5B10">
        <w:br w:type="page"/>
      </w:r>
    </w:p>
    <w:p w14:paraId="1CD07E0C" w14:textId="5EF821B6" w:rsidR="00956E27" w:rsidRDefault="00056858" w:rsidP="00C951B0">
      <w:pPr>
        <w:pStyle w:val="Titre2"/>
      </w:pPr>
      <w:r>
        <w:lastRenderedPageBreak/>
        <w:t>Headline results</w:t>
      </w:r>
    </w:p>
    <w:p w14:paraId="66A508A7" w14:textId="77777777" w:rsidR="008D4E25" w:rsidRDefault="008D4E25" w:rsidP="008D4E25">
      <w:pPr>
        <w:pStyle w:val="Paragraphedeliste"/>
        <w:numPr>
          <w:ilvl w:val="0"/>
          <w:numId w:val="0"/>
        </w:numPr>
        <w:ind w:left="720"/>
      </w:pPr>
    </w:p>
    <w:p w14:paraId="3F6F83B8" w14:textId="3FEC20F6" w:rsidR="00E8017B" w:rsidRPr="00A84D91" w:rsidRDefault="00DF3BAE" w:rsidP="00EE5444">
      <w:pPr>
        <w:pStyle w:val="Paragraphedeliste"/>
        <w:numPr>
          <w:ilvl w:val="0"/>
          <w:numId w:val="32"/>
        </w:numPr>
      </w:pPr>
      <w:r>
        <w:t>S</w:t>
      </w:r>
      <w:r w:rsidR="00EE5444" w:rsidRPr="00A84D91">
        <w:t xml:space="preserve">even in ten (71%) agree that they are </w:t>
      </w:r>
      <w:r>
        <w:t xml:space="preserve">very </w:t>
      </w:r>
      <w:r w:rsidR="00EE5444" w:rsidRPr="00A84D91">
        <w:t>concerned about the use of animals in scientific research, testing and education. Of that, half (35%) say they strongly agree with the statement</w:t>
      </w:r>
      <w:r w:rsidR="0052449E">
        <w:t xml:space="preserve">. </w:t>
      </w:r>
    </w:p>
    <w:p w14:paraId="4478AB24" w14:textId="77777777" w:rsidR="00EE5444" w:rsidRPr="00A84D91" w:rsidRDefault="00EE5444" w:rsidP="00EE5444">
      <w:pPr>
        <w:pStyle w:val="Paragraphedeliste"/>
        <w:numPr>
          <w:ilvl w:val="0"/>
          <w:numId w:val="0"/>
        </w:numPr>
        <w:ind w:left="720"/>
      </w:pPr>
    </w:p>
    <w:p w14:paraId="60D79B14" w14:textId="2CBA1C83" w:rsidR="00A84D91" w:rsidRPr="00A84D91" w:rsidRDefault="00EE5444" w:rsidP="00EE5444">
      <w:pPr>
        <w:pStyle w:val="Paragraphedeliste"/>
        <w:numPr>
          <w:ilvl w:val="0"/>
          <w:numId w:val="32"/>
        </w:numPr>
      </w:pPr>
      <w:r w:rsidRPr="00A84D91">
        <w:t xml:space="preserve">Three quarters (75%) </w:t>
      </w:r>
      <w:r w:rsidR="00DF3BAE">
        <w:t>agree</w:t>
      </w:r>
      <w:r w:rsidR="00DF3BAE" w:rsidRPr="00A84D91">
        <w:t xml:space="preserve"> </w:t>
      </w:r>
      <w:r w:rsidRPr="00A84D91">
        <w:t>that more needs to be done to accelerate the full replacement of animal experiments in scientific research, testing and education.</w:t>
      </w:r>
      <w:r w:rsidR="00A84D91" w:rsidRPr="00A84D91">
        <w:t xml:space="preserve"> </w:t>
      </w:r>
      <w:r w:rsidR="00DF3BAE">
        <w:t>F</w:t>
      </w:r>
      <w:r w:rsidR="00A84D91" w:rsidRPr="00A84D91">
        <w:t>our in ten (39%) strongly agree with the statement</w:t>
      </w:r>
      <w:r w:rsidR="00A84D91">
        <w:t xml:space="preserve"> and just six percent strongly disagree. </w:t>
      </w:r>
      <w:r w:rsidR="00A84D91" w:rsidRPr="00A84D91">
        <w:t xml:space="preserve"> </w:t>
      </w:r>
    </w:p>
    <w:p w14:paraId="4A654ADF" w14:textId="77777777" w:rsidR="00A84D91" w:rsidRPr="00A84D91" w:rsidRDefault="00A84D91" w:rsidP="00A84D91">
      <w:pPr>
        <w:pStyle w:val="Paragraphedeliste"/>
        <w:numPr>
          <w:ilvl w:val="0"/>
          <w:numId w:val="0"/>
        </w:numPr>
        <w:ind w:left="720"/>
      </w:pPr>
    </w:p>
    <w:p w14:paraId="592174B7" w14:textId="7A0F2CD0" w:rsidR="00C511A2" w:rsidRDefault="00AB70AE" w:rsidP="00EE5444">
      <w:pPr>
        <w:pStyle w:val="Paragraphedeliste"/>
        <w:numPr>
          <w:ilvl w:val="0"/>
          <w:numId w:val="32"/>
        </w:numPr>
      </w:pPr>
      <w:r>
        <w:t xml:space="preserve">The same </w:t>
      </w:r>
      <w:r w:rsidR="00EA0FFB">
        <w:t xml:space="preserve">proportion </w:t>
      </w:r>
      <w:r w:rsidR="00A84D91">
        <w:t xml:space="preserve">(75%) believe that the </w:t>
      </w:r>
      <w:proofErr w:type="spellStart"/>
      <w:r w:rsidR="00A84D91">
        <w:t>the</w:t>
      </w:r>
      <w:proofErr w:type="spellEnd"/>
      <w:r w:rsidR="00A84D91">
        <w:t xml:space="preserve"> European Union should develop a coordinated strategy to transition to scientific research</w:t>
      </w:r>
      <w:r w:rsidR="00A84D91" w:rsidRPr="00A84D91">
        <w:t>, testing, and education without the use of animals</w:t>
      </w:r>
      <w:r w:rsidR="00EA0FFB">
        <w:t xml:space="preserve"> (or that Norway’s/Switzerland’s Government should commit to transitioning to scientific research, testing, and education without the use of animals)</w:t>
      </w:r>
      <w:r w:rsidR="00A84D91">
        <w:t>.</w:t>
      </w:r>
      <w:r w:rsidR="00EA0FFB">
        <w:t>A</w:t>
      </w:r>
      <w:r w:rsidR="00C511A2">
        <w:t xml:space="preserve">lmost one in ten (8%) of respondents stated they didn’t know, which suggests there is room to </w:t>
      </w:r>
      <w:r w:rsidR="0052449E">
        <w:t xml:space="preserve">educate the public further. </w:t>
      </w:r>
    </w:p>
    <w:p w14:paraId="738765E5" w14:textId="77777777" w:rsidR="00C511A2" w:rsidRDefault="00C511A2" w:rsidP="00C511A2">
      <w:pPr>
        <w:pStyle w:val="Paragraphedeliste"/>
        <w:numPr>
          <w:ilvl w:val="0"/>
          <w:numId w:val="0"/>
        </w:numPr>
        <w:ind w:left="720"/>
      </w:pPr>
    </w:p>
    <w:p w14:paraId="020C7AEA" w14:textId="0AB250B4" w:rsidR="00EE5444" w:rsidRPr="00A84D91" w:rsidRDefault="00EA0FFB" w:rsidP="00C511A2">
      <w:pPr>
        <w:pStyle w:val="Paragraphedeliste"/>
        <w:numPr>
          <w:ilvl w:val="0"/>
          <w:numId w:val="32"/>
        </w:numPr>
      </w:pPr>
      <w:r>
        <w:t>T</w:t>
      </w:r>
      <w:r w:rsidR="00766BF6">
        <w:t>hree in four (74%)</w:t>
      </w:r>
      <w:r w:rsidR="00AB70AE">
        <w:t xml:space="preserve"> </w:t>
      </w:r>
      <w:r w:rsidR="009019D9">
        <w:t>also</w:t>
      </w:r>
      <w:r w:rsidR="00C511A2">
        <w:t xml:space="preserve"> agree that </w:t>
      </w:r>
      <w:r>
        <w:t xml:space="preserve">the European Union, </w:t>
      </w:r>
      <w:r w:rsidR="00C511A2">
        <w:t>Norway</w:t>
      </w:r>
      <w:r>
        <w:t xml:space="preserve"> and</w:t>
      </w:r>
      <w:r w:rsidR="00C511A2">
        <w:t xml:space="preserve"> </w:t>
      </w:r>
      <w:proofErr w:type="spellStart"/>
      <w:r w:rsidR="00C511A2">
        <w:t>Switzerlandshould</w:t>
      </w:r>
      <w:proofErr w:type="spellEnd"/>
      <w:r w:rsidR="00C511A2">
        <w:t xml:space="preserve"> be a global leader in moving towards science and innovation without the use of animals. A</w:t>
      </w:r>
      <w:r w:rsidR="00C511A2" w:rsidRPr="00C511A2">
        <w:t>lmost one in ten (8%) stated they didn’t know, which</w:t>
      </w:r>
      <w:r w:rsidR="00C511A2">
        <w:t xml:space="preserve"> again</w:t>
      </w:r>
      <w:r w:rsidR="00C511A2" w:rsidRPr="00C511A2">
        <w:t xml:space="preserve"> suggests there is room to further educate</w:t>
      </w:r>
      <w:r w:rsidR="0052449E">
        <w:t xml:space="preserve"> the public on the problems with using animals in science. </w:t>
      </w:r>
      <w:r w:rsidR="00C511A2" w:rsidRPr="00C511A2">
        <w:t xml:space="preserve"> </w:t>
      </w:r>
      <w:r w:rsidR="00766BF6">
        <w:br/>
      </w:r>
    </w:p>
    <w:p w14:paraId="2E5EA5EC" w14:textId="77777777" w:rsidR="00F4550D" w:rsidRDefault="00F4550D" w:rsidP="0067160D"/>
    <w:p w14:paraId="7507268B" w14:textId="763C016C" w:rsidR="00F4550D" w:rsidRPr="00C511A2" w:rsidRDefault="00F4550D" w:rsidP="00634AE4">
      <w:pPr>
        <w:pStyle w:val="Titre3"/>
      </w:pPr>
      <w:r w:rsidRPr="00C511A2">
        <w:t>Country differences</w:t>
      </w:r>
    </w:p>
    <w:p w14:paraId="770F8923" w14:textId="2A0CFC20" w:rsidR="00F4550D" w:rsidRPr="00C511A2" w:rsidRDefault="00F4550D" w:rsidP="00F4550D">
      <w:pPr>
        <w:rPr>
          <w:highlight w:val="yellow"/>
        </w:rPr>
      </w:pPr>
    </w:p>
    <w:p w14:paraId="5C527AE4" w14:textId="159DF46E" w:rsidR="00122402" w:rsidRDefault="00122402" w:rsidP="00B52E37">
      <w:pPr>
        <w:pStyle w:val="Paragraphedeliste"/>
        <w:numPr>
          <w:ilvl w:val="0"/>
          <w:numId w:val="33"/>
        </w:numPr>
      </w:pPr>
      <w:r w:rsidRPr="006F5B1B">
        <w:t xml:space="preserve">Adults from Germany (84%), Italy (84%) </w:t>
      </w:r>
      <w:r w:rsidR="00EA0FFB">
        <w:t>and</w:t>
      </w:r>
      <w:r w:rsidRPr="006F5B1B">
        <w:t xml:space="preserve"> Spain (81%) are the most likely to agree with the statement </w:t>
      </w:r>
      <w:r w:rsidR="0052449E">
        <w:t>that</w:t>
      </w:r>
      <w:r w:rsidRPr="006F5B1B">
        <w:t xml:space="preserve"> the </w:t>
      </w:r>
      <w:r w:rsidR="00EA0FFB">
        <w:t>European Union and its member states</w:t>
      </w:r>
      <w:r w:rsidR="00EA0FFB" w:rsidRPr="006F5B1B">
        <w:t xml:space="preserve"> </w:t>
      </w:r>
      <w:r w:rsidRPr="006F5B1B">
        <w:t xml:space="preserve">should develop a coordinated strategy to transition to scientific research, testing, and education without the use of animals.  </w:t>
      </w:r>
    </w:p>
    <w:p w14:paraId="17ACA131" w14:textId="175CAFF2" w:rsidR="006F5B1B" w:rsidRDefault="006F5B1B" w:rsidP="006F5B1B">
      <w:pPr>
        <w:pStyle w:val="Paragraphedeliste"/>
        <w:numPr>
          <w:ilvl w:val="0"/>
          <w:numId w:val="0"/>
        </w:numPr>
        <w:ind w:left="720"/>
      </w:pPr>
    </w:p>
    <w:p w14:paraId="69487233" w14:textId="6C083F4A" w:rsidR="0052449E" w:rsidRPr="009019D9" w:rsidRDefault="006F5B1B" w:rsidP="0052449E">
      <w:pPr>
        <w:pStyle w:val="Paragraphedeliste"/>
        <w:numPr>
          <w:ilvl w:val="0"/>
          <w:numId w:val="33"/>
        </w:numPr>
      </w:pPr>
      <w:r w:rsidRPr="009019D9">
        <w:t xml:space="preserve">Eight in ten Germans are </w:t>
      </w:r>
      <w:r w:rsidR="00EA0FFB">
        <w:t xml:space="preserve">very </w:t>
      </w:r>
      <w:r w:rsidRPr="009019D9">
        <w:t>concerned about the use of animals in scientific research, testing, and education (80%)</w:t>
      </w:r>
      <w:r w:rsidR="00EA0FFB">
        <w:t>. T</w:t>
      </w:r>
      <w:r w:rsidR="0052449E" w:rsidRPr="009019D9">
        <w:t>his is the highest of any country</w:t>
      </w:r>
      <w:r w:rsidRPr="009019D9">
        <w:t xml:space="preserve">. </w:t>
      </w:r>
      <w:r w:rsidRPr="005F02D6">
        <w:t xml:space="preserve">On the other </w:t>
      </w:r>
      <w:r w:rsidR="0052449E" w:rsidRPr="005F02D6">
        <w:t>hand,</w:t>
      </w:r>
      <w:r w:rsidRPr="005F02D6">
        <w:t xml:space="preserve"> </w:t>
      </w:r>
      <w:r w:rsidR="005F02D6" w:rsidRPr="005F02D6">
        <w:t xml:space="preserve">Danes are significantly less </w:t>
      </w:r>
      <w:r w:rsidR="00EA0FFB">
        <w:t xml:space="preserve">likely to be very </w:t>
      </w:r>
      <w:r w:rsidR="005F02D6" w:rsidRPr="005F02D6">
        <w:t xml:space="preserve">concerned about the matter </w:t>
      </w:r>
      <w:r w:rsidR="0052449E" w:rsidRPr="009019D9">
        <w:t>(65%)</w:t>
      </w:r>
      <w:r w:rsidRPr="009019D9">
        <w:t>, the lowest of th</w:t>
      </w:r>
      <w:r w:rsidR="00EA0FFB">
        <w:t>e</w:t>
      </w:r>
      <w:r w:rsidRPr="009019D9">
        <w:t xml:space="preserve"> countries polled.</w:t>
      </w:r>
      <w:r w:rsidR="0052449E" w:rsidRPr="009019D9">
        <w:t xml:space="preserve"> </w:t>
      </w:r>
      <w:r w:rsidRPr="009019D9">
        <w:t xml:space="preserve"> </w:t>
      </w:r>
    </w:p>
    <w:p w14:paraId="5E240126" w14:textId="77777777" w:rsidR="006F5B1B" w:rsidRPr="00A056E1" w:rsidRDefault="006F5B1B" w:rsidP="00A056E1">
      <w:pPr>
        <w:rPr>
          <w:highlight w:val="yellow"/>
        </w:rPr>
      </w:pPr>
    </w:p>
    <w:p w14:paraId="19CB134B" w14:textId="3FAE8C16" w:rsidR="006F5B1B" w:rsidRPr="006F5B1B" w:rsidRDefault="0052449E" w:rsidP="006F5B1B">
      <w:pPr>
        <w:pStyle w:val="Paragraphedeliste"/>
        <w:numPr>
          <w:ilvl w:val="0"/>
          <w:numId w:val="33"/>
        </w:numPr>
      </w:pPr>
      <w:r>
        <w:t>A</w:t>
      </w:r>
      <w:r w:rsidR="006F5B1B" w:rsidRPr="006F5B1B">
        <w:t xml:space="preserve">dults from the Italy are </w:t>
      </w:r>
      <w:r w:rsidR="006F5B1B" w:rsidRPr="005F02D6">
        <w:t>most</w:t>
      </w:r>
      <w:r w:rsidR="006F5B1B" w:rsidRPr="006F5B1B">
        <w:t xml:space="preserve"> likely to say that more needs to be done to accelerate the full replacement of animal </w:t>
      </w:r>
      <w:r w:rsidR="00EA0FFB">
        <w:t>experiments</w:t>
      </w:r>
      <w:r w:rsidR="00EA0FFB" w:rsidRPr="006F5B1B">
        <w:t xml:space="preserve"> </w:t>
      </w:r>
      <w:r w:rsidR="006F5B1B" w:rsidRPr="006F5B1B">
        <w:t xml:space="preserve">in scientific research, testing, and education </w:t>
      </w:r>
      <w:r w:rsidR="006F5B1B">
        <w:t xml:space="preserve">(82%). </w:t>
      </w:r>
      <w:r w:rsidR="00F8260B">
        <w:t xml:space="preserve">Italians are also most likely to agree that </w:t>
      </w:r>
      <w:r w:rsidR="00EA0FFB" w:rsidRPr="00F8260B">
        <w:rPr>
          <w:rFonts w:eastAsia="Times New Roman" w:cs="Times New Roman"/>
          <w:color w:val="000000"/>
          <w:lang w:eastAsia="en-GB"/>
        </w:rPr>
        <w:t xml:space="preserve">The European Union </w:t>
      </w:r>
      <w:r w:rsidR="00EA0FFB">
        <w:rPr>
          <w:rFonts w:eastAsia="Times New Roman" w:cs="Times New Roman"/>
          <w:color w:val="000000"/>
          <w:lang w:eastAsia="en-GB"/>
        </w:rPr>
        <w:t xml:space="preserve">/ </w:t>
      </w:r>
      <w:r w:rsidR="00F8260B" w:rsidRPr="00F8260B">
        <w:rPr>
          <w:rFonts w:eastAsia="Times New Roman" w:cs="Times New Roman"/>
          <w:color w:val="000000"/>
          <w:lang w:eastAsia="en-GB"/>
        </w:rPr>
        <w:t>Norway / Switzerland should be a global leader in moving towards science and innovation without the use of animals</w:t>
      </w:r>
      <w:r w:rsidR="00F8260B">
        <w:rPr>
          <w:rFonts w:eastAsia="Times New Roman" w:cs="Times New Roman"/>
          <w:color w:val="000000"/>
          <w:lang w:eastAsia="en-GB"/>
        </w:rPr>
        <w:t xml:space="preserve"> (84%)</w:t>
      </w:r>
      <w:r w:rsidR="00F8260B" w:rsidRPr="00F8260B">
        <w:rPr>
          <w:rFonts w:eastAsia="Times New Roman" w:cs="Times New Roman"/>
          <w:color w:val="000000"/>
          <w:lang w:eastAsia="en-GB"/>
        </w:rPr>
        <w:t>.</w:t>
      </w:r>
    </w:p>
    <w:p w14:paraId="3568D798" w14:textId="77777777" w:rsidR="006F5B1B" w:rsidRPr="006F5B1B" w:rsidRDefault="006F5B1B" w:rsidP="006F5B1B">
      <w:pPr>
        <w:pStyle w:val="Paragraphedeliste"/>
        <w:numPr>
          <w:ilvl w:val="0"/>
          <w:numId w:val="0"/>
        </w:numPr>
        <w:ind w:left="720"/>
        <w:rPr>
          <w:highlight w:val="yellow"/>
        </w:rPr>
      </w:pPr>
    </w:p>
    <w:p w14:paraId="4F0E9404" w14:textId="24082FC3" w:rsidR="00F4550D" w:rsidRPr="006F5B1B" w:rsidRDefault="008B1AEF" w:rsidP="00F4550D">
      <w:pPr>
        <w:pStyle w:val="Paragraphedeliste"/>
        <w:numPr>
          <w:ilvl w:val="0"/>
          <w:numId w:val="31"/>
        </w:numPr>
      </w:pPr>
      <w:r w:rsidRPr="006F5B1B">
        <w:t>Out of the countries tested, t</w:t>
      </w:r>
      <w:r w:rsidR="00F4550D" w:rsidRPr="006F5B1B">
        <w:t xml:space="preserve">hose from the </w:t>
      </w:r>
      <w:r w:rsidR="003C48C6" w:rsidRPr="006F5B1B">
        <w:t>Norway</w:t>
      </w:r>
      <w:r w:rsidR="00F4550D" w:rsidRPr="006F5B1B">
        <w:t xml:space="preserve"> are </w:t>
      </w:r>
      <w:r w:rsidR="00F4550D" w:rsidRPr="006F5B1B">
        <w:rPr>
          <w:i/>
          <w:iCs/>
        </w:rPr>
        <w:t>least</w:t>
      </w:r>
      <w:r w:rsidR="00F4550D" w:rsidRPr="006F5B1B">
        <w:t xml:space="preserve"> likely to </w:t>
      </w:r>
      <w:r w:rsidR="003C48C6" w:rsidRPr="006F5B1B">
        <w:t xml:space="preserve">agree with </w:t>
      </w:r>
      <w:r w:rsidR="006F5B1B">
        <w:t xml:space="preserve">these </w:t>
      </w:r>
      <w:r w:rsidR="00766BF6">
        <w:t xml:space="preserve">two </w:t>
      </w:r>
      <w:r w:rsidR="006F5B1B">
        <w:t>statements</w:t>
      </w:r>
      <w:r w:rsidR="009019D9">
        <w:t xml:space="preserve">: </w:t>
      </w:r>
      <w:r w:rsidR="006F5B1B">
        <w:t xml:space="preserve"> </w:t>
      </w:r>
    </w:p>
    <w:p w14:paraId="001A2DBA" w14:textId="6A3ED9DB" w:rsidR="00AC6B0F" w:rsidRPr="006F5B1B" w:rsidRDefault="00AC6B0F" w:rsidP="00F4550D">
      <w:pPr>
        <w:pStyle w:val="Paragraphedeliste"/>
        <w:numPr>
          <w:ilvl w:val="1"/>
          <w:numId w:val="31"/>
        </w:numPr>
      </w:pPr>
      <w:r w:rsidRPr="006F5B1B">
        <w:t xml:space="preserve">Norway’s </w:t>
      </w:r>
      <w:r w:rsidR="006F5B1B" w:rsidRPr="006F5B1B">
        <w:t>government</w:t>
      </w:r>
      <w:r w:rsidR="00EF7285">
        <w:t xml:space="preserve"> should commit to transitioning to scientific research, testing, and education without the use of animals</w:t>
      </w:r>
      <w:r w:rsidR="00EF7285" w:rsidRPr="006F5B1B">
        <w:t xml:space="preserve"> </w:t>
      </w:r>
      <w:r w:rsidRPr="006F5B1B">
        <w:t xml:space="preserve">/ the European Commission and </w:t>
      </w:r>
      <w:r w:rsidR="0052449E" w:rsidRPr="006F5B1B">
        <w:t>its</w:t>
      </w:r>
      <w:r w:rsidRPr="006F5B1B">
        <w:t xml:space="preserve"> </w:t>
      </w:r>
      <w:r w:rsidR="006F5B1B" w:rsidRPr="006F5B1B">
        <w:t>member states</w:t>
      </w:r>
      <w:r w:rsidRPr="006F5B1B">
        <w:t xml:space="preserve"> should develop a coordinated </w:t>
      </w:r>
      <w:r w:rsidR="006F5B1B" w:rsidRPr="006F5B1B">
        <w:t>strategy</w:t>
      </w:r>
      <w:r w:rsidRPr="006F5B1B">
        <w:t xml:space="preserve"> to transition to scientific research, testing, and education </w:t>
      </w:r>
      <w:r w:rsidR="006F5B1B" w:rsidRPr="006F5B1B">
        <w:t>(64%)</w:t>
      </w:r>
    </w:p>
    <w:p w14:paraId="016A296F" w14:textId="295C8144" w:rsidR="003C48C6" w:rsidRDefault="008E641D" w:rsidP="003C48C6">
      <w:pPr>
        <w:pStyle w:val="Paragraphedeliste"/>
        <w:numPr>
          <w:ilvl w:val="1"/>
          <w:numId w:val="31"/>
        </w:numPr>
      </w:pPr>
      <w:r w:rsidRPr="006F5B1B">
        <w:t>Norway / Switzerland / The European Union should be a global leader in moving towards science and innovation without the use of animals</w:t>
      </w:r>
      <w:r w:rsidR="006F5B1B" w:rsidRPr="006F5B1B">
        <w:t xml:space="preserve"> (64%)</w:t>
      </w:r>
    </w:p>
    <w:p w14:paraId="413B5321" w14:textId="452C3D68" w:rsidR="003C48C6" w:rsidRDefault="003C48C6" w:rsidP="003C48C6">
      <w:pPr>
        <w:rPr>
          <w:highlight w:val="yellow"/>
        </w:rPr>
      </w:pPr>
    </w:p>
    <w:p w14:paraId="114F9AD7" w14:textId="1C07EF3C" w:rsidR="00A056E1" w:rsidRPr="00A056E1" w:rsidRDefault="00A056E1" w:rsidP="00A056E1">
      <w:pPr>
        <w:pStyle w:val="Paragraphedeliste"/>
        <w:numPr>
          <w:ilvl w:val="0"/>
          <w:numId w:val="31"/>
        </w:numPr>
      </w:pPr>
      <w:r>
        <w:t xml:space="preserve">In all four statements it is Switzerland who have the highest percentage </w:t>
      </w:r>
      <w:r w:rsidRPr="00A056E1">
        <w:rPr>
          <w:i/>
          <w:iCs/>
        </w:rPr>
        <w:t xml:space="preserve">disagreeing </w:t>
      </w:r>
      <w:r>
        <w:t xml:space="preserve">with the statements out of any country. The reason that Denmark and/ or Norway often had a lower percentage who </w:t>
      </w:r>
      <w:r w:rsidRPr="00A056E1">
        <w:rPr>
          <w:i/>
          <w:iCs/>
        </w:rPr>
        <w:t>agree</w:t>
      </w:r>
      <w:r>
        <w:t xml:space="preserve"> is because both countries had the most who </w:t>
      </w:r>
      <w:r>
        <w:lastRenderedPageBreak/>
        <w:t xml:space="preserve">selected ‘Don’t Know’. This suggests these is potential for Eurogroup to further educate the adults in both countries on the topics.   </w:t>
      </w:r>
      <w:r>
        <w:br/>
      </w:r>
      <w:r>
        <w:br/>
      </w:r>
    </w:p>
    <w:p w14:paraId="2491B9D5" w14:textId="01304693" w:rsidR="00E00F35" w:rsidRPr="00B63EFF" w:rsidRDefault="00E00F35" w:rsidP="00E00F35">
      <w:pPr>
        <w:rPr>
          <w:i/>
          <w:iCs/>
          <w:highlight w:val="yellow"/>
        </w:rPr>
      </w:pPr>
      <w:r w:rsidRPr="00B63EFF">
        <w:rPr>
          <w:i/>
          <w:iCs/>
        </w:rPr>
        <w:t xml:space="preserve">Q1. </w:t>
      </w:r>
      <w:r w:rsidR="00945C59" w:rsidRPr="00B63EFF">
        <w:rPr>
          <w:rFonts w:cstheme="minorHAnsi"/>
          <w:bCs/>
          <w:i/>
          <w:iCs/>
          <w:lang w:val="en-US"/>
        </w:rPr>
        <w:t xml:space="preserve">To what extent do you agree or disagree with the following statement. </w:t>
      </w:r>
      <w:r w:rsidR="00945C59" w:rsidRPr="00B63EFF">
        <w:rPr>
          <w:i/>
          <w:iCs/>
        </w:rPr>
        <w:t xml:space="preserve">I am very concerned about the use of animals in scientific research, testing, and education. </w:t>
      </w:r>
    </w:p>
    <w:p w14:paraId="10F7144E" w14:textId="77777777" w:rsidR="00E00F35" w:rsidRPr="00C511A2" w:rsidRDefault="00E00F35" w:rsidP="00E00F35">
      <w:pPr>
        <w:rPr>
          <w:b/>
          <w:bCs/>
          <w:highlight w:val="yellow"/>
        </w:rPr>
      </w:pPr>
    </w:p>
    <w:tbl>
      <w:tblPr>
        <w:tblStyle w:val="Grilledutableau"/>
        <w:tblW w:w="8417" w:type="dxa"/>
        <w:tblLook w:val="04A0" w:firstRow="1" w:lastRow="0" w:firstColumn="1" w:lastColumn="0" w:noHBand="0" w:noVBand="1"/>
      </w:tblPr>
      <w:tblGrid>
        <w:gridCol w:w="2324"/>
        <w:gridCol w:w="2328"/>
        <w:gridCol w:w="2329"/>
        <w:gridCol w:w="1436"/>
      </w:tblGrid>
      <w:tr w:rsidR="00E00F35" w:rsidRPr="00C511A2" w14:paraId="3B567EED" w14:textId="77777777" w:rsidTr="003873D6">
        <w:trPr>
          <w:trHeight w:val="393"/>
        </w:trPr>
        <w:tc>
          <w:tcPr>
            <w:tcW w:w="2324" w:type="dxa"/>
            <w:tcBorders>
              <w:bottom w:val="single" w:sz="12" w:space="0" w:color="auto"/>
            </w:tcBorders>
            <w:shd w:val="clear" w:color="auto" w:fill="auto"/>
            <w:vAlign w:val="center"/>
          </w:tcPr>
          <w:p w14:paraId="0592DF8C" w14:textId="77777777" w:rsidR="00E00F35" w:rsidRPr="00945C59" w:rsidRDefault="00E00F35" w:rsidP="00BA3C5A">
            <w:pPr>
              <w:rPr>
                <w:i/>
                <w:iCs/>
              </w:rPr>
            </w:pPr>
            <w:r w:rsidRPr="00945C59">
              <w:rPr>
                <w:i/>
                <w:iCs/>
                <w:color w:val="000000"/>
              </w:rPr>
              <w:t>% of adults who say</w:t>
            </w:r>
          </w:p>
        </w:tc>
        <w:tc>
          <w:tcPr>
            <w:tcW w:w="2328" w:type="dxa"/>
            <w:tcBorders>
              <w:bottom w:val="single" w:sz="12" w:space="0" w:color="auto"/>
            </w:tcBorders>
            <w:shd w:val="clear" w:color="auto" w:fill="auto"/>
            <w:vAlign w:val="center"/>
          </w:tcPr>
          <w:p w14:paraId="6E96B60E" w14:textId="56364436" w:rsidR="00E00F35" w:rsidRPr="00945C59" w:rsidRDefault="00945C59" w:rsidP="00BA3C5A">
            <w:pPr>
              <w:rPr>
                <w:i/>
                <w:iCs/>
                <w:color w:val="000000"/>
              </w:rPr>
            </w:pPr>
            <w:r w:rsidRPr="00945C59">
              <w:rPr>
                <w:i/>
                <w:iCs/>
                <w:color w:val="000000"/>
              </w:rPr>
              <w:t xml:space="preserve">NET: Agree </w:t>
            </w:r>
          </w:p>
        </w:tc>
        <w:tc>
          <w:tcPr>
            <w:tcW w:w="2329" w:type="dxa"/>
            <w:tcBorders>
              <w:bottom w:val="single" w:sz="12" w:space="0" w:color="auto"/>
            </w:tcBorders>
            <w:shd w:val="clear" w:color="auto" w:fill="auto"/>
            <w:vAlign w:val="center"/>
          </w:tcPr>
          <w:p w14:paraId="26D319C5" w14:textId="7C1E112C" w:rsidR="00E00F35" w:rsidRPr="00945C59" w:rsidRDefault="00945C59" w:rsidP="00BA3C5A">
            <w:pPr>
              <w:rPr>
                <w:i/>
                <w:iCs/>
                <w:color w:val="000000"/>
              </w:rPr>
            </w:pPr>
            <w:r w:rsidRPr="00945C59">
              <w:rPr>
                <w:i/>
                <w:iCs/>
                <w:color w:val="000000"/>
              </w:rPr>
              <w:t>NET: Disagree</w:t>
            </w:r>
          </w:p>
        </w:tc>
        <w:tc>
          <w:tcPr>
            <w:tcW w:w="1436" w:type="dxa"/>
            <w:tcBorders>
              <w:bottom w:val="single" w:sz="12" w:space="0" w:color="auto"/>
            </w:tcBorders>
            <w:shd w:val="clear" w:color="auto" w:fill="auto"/>
            <w:vAlign w:val="center"/>
          </w:tcPr>
          <w:p w14:paraId="0B905696" w14:textId="77777777" w:rsidR="00E00F35" w:rsidRPr="00945C59" w:rsidRDefault="00E00F35" w:rsidP="00BA3C5A">
            <w:pPr>
              <w:rPr>
                <w:i/>
                <w:iCs/>
              </w:rPr>
            </w:pPr>
            <w:r w:rsidRPr="00945C59">
              <w:rPr>
                <w:i/>
                <w:iCs/>
                <w:color w:val="000000"/>
              </w:rPr>
              <w:t>Don't know</w:t>
            </w:r>
          </w:p>
        </w:tc>
      </w:tr>
      <w:tr w:rsidR="00E00F35" w:rsidRPr="00C511A2" w14:paraId="2D701019" w14:textId="77777777" w:rsidTr="003873D6">
        <w:trPr>
          <w:trHeight w:val="147"/>
        </w:trPr>
        <w:tc>
          <w:tcPr>
            <w:tcW w:w="2324" w:type="dxa"/>
            <w:tcBorders>
              <w:top w:val="single" w:sz="12" w:space="0" w:color="auto"/>
              <w:left w:val="single" w:sz="12" w:space="0" w:color="auto"/>
              <w:bottom w:val="single" w:sz="12" w:space="0" w:color="auto"/>
              <w:right w:val="single" w:sz="12" w:space="0" w:color="auto"/>
            </w:tcBorders>
            <w:shd w:val="clear" w:color="auto" w:fill="auto"/>
            <w:vAlign w:val="bottom"/>
          </w:tcPr>
          <w:p w14:paraId="00501A0D" w14:textId="77777777" w:rsidR="00E00F35" w:rsidRPr="00945C59" w:rsidRDefault="00E00F35" w:rsidP="00BA3C5A">
            <w:pPr>
              <w:rPr>
                <w:b/>
                <w:bCs/>
              </w:rPr>
            </w:pPr>
            <w:r w:rsidRPr="00945C59">
              <w:rPr>
                <w:b/>
                <w:bCs/>
                <w:color w:val="000000"/>
              </w:rPr>
              <w:t>Total</w:t>
            </w:r>
          </w:p>
        </w:tc>
        <w:tc>
          <w:tcPr>
            <w:tcW w:w="2328" w:type="dxa"/>
            <w:tcBorders>
              <w:top w:val="single" w:sz="12" w:space="0" w:color="auto"/>
              <w:left w:val="single" w:sz="12" w:space="0" w:color="auto"/>
              <w:bottom w:val="single" w:sz="12" w:space="0" w:color="auto"/>
              <w:right w:val="single" w:sz="12" w:space="0" w:color="auto"/>
            </w:tcBorders>
            <w:shd w:val="clear" w:color="auto" w:fill="9EC6C3" w:themeFill="accent2" w:themeFillTint="99"/>
            <w:vAlign w:val="bottom"/>
          </w:tcPr>
          <w:p w14:paraId="1C0410EF" w14:textId="655D74F3" w:rsidR="00E00F35" w:rsidRPr="00945C59" w:rsidRDefault="00945C59" w:rsidP="00BA3C5A">
            <w:pPr>
              <w:jc w:val="right"/>
            </w:pPr>
            <w:r w:rsidRPr="00945C59">
              <w:t>71%</w:t>
            </w:r>
          </w:p>
        </w:tc>
        <w:tc>
          <w:tcPr>
            <w:tcW w:w="2329" w:type="dxa"/>
            <w:tcBorders>
              <w:top w:val="single" w:sz="12" w:space="0" w:color="auto"/>
              <w:left w:val="single" w:sz="12" w:space="0" w:color="auto"/>
              <w:bottom w:val="single" w:sz="12" w:space="0" w:color="auto"/>
              <w:right w:val="single" w:sz="12" w:space="0" w:color="auto"/>
            </w:tcBorders>
            <w:shd w:val="clear" w:color="auto" w:fill="F3BBBD" w:themeFill="accent6" w:themeFillTint="66"/>
            <w:vAlign w:val="bottom"/>
          </w:tcPr>
          <w:p w14:paraId="630A5ABE" w14:textId="4C7198EF" w:rsidR="00E00F35" w:rsidRPr="00945C59" w:rsidRDefault="00945C59" w:rsidP="00BA3C5A">
            <w:pPr>
              <w:jc w:val="right"/>
            </w:pPr>
            <w:r w:rsidRPr="00945C59">
              <w:t>23%</w:t>
            </w:r>
          </w:p>
        </w:tc>
        <w:tc>
          <w:tcPr>
            <w:tcW w:w="1436" w:type="dxa"/>
            <w:tcBorders>
              <w:top w:val="single" w:sz="12" w:space="0" w:color="auto"/>
              <w:left w:val="single" w:sz="12" w:space="0" w:color="auto"/>
              <w:bottom w:val="single" w:sz="12" w:space="0" w:color="auto"/>
              <w:right w:val="single" w:sz="12" w:space="0" w:color="auto"/>
            </w:tcBorders>
            <w:shd w:val="clear" w:color="auto" w:fill="F2F2F2" w:themeFill="background2" w:themeFillShade="F2"/>
            <w:vAlign w:val="bottom"/>
          </w:tcPr>
          <w:p w14:paraId="1F4822E9" w14:textId="3DBB46B7" w:rsidR="00E00F35" w:rsidRPr="00945C59" w:rsidRDefault="00945C59" w:rsidP="00BA3C5A">
            <w:pPr>
              <w:jc w:val="right"/>
            </w:pPr>
            <w:r w:rsidRPr="00945C59">
              <w:t>6</w:t>
            </w:r>
            <w:r w:rsidR="00E00F35" w:rsidRPr="00945C59">
              <w:t>%</w:t>
            </w:r>
          </w:p>
        </w:tc>
      </w:tr>
      <w:tr w:rsidR="00E00F35" w:rsidRPr="00C511A2" w14:paraId="2C210FC4" w14:textId="77777777" w:rsidTr="003873D6">
        <w:trPr>
          <w:trHeight w:val="224"/>
        </w:trPr>
        <w:tc>
          <w:tcPr>
            <w:tcW w:w="2324" w:type="dxa"/>
            <w:tcBorders>
              <w:top w:val="single" w:sz="12" w:space="0" w:color="auto"/>
            </w:tcBorders>
            <w:shd w:val="clear" w:color="auto" w:fill="auto"/>
            <w:vAlign w:val="center"/>
          </w:tcPr>
          <w:p w14:paraId="3F26658D" w14:textId="5C3C8406" w:rsidR="00E00F35" w:rsidRPr="00945C59" w:rsidRDefault="00945C59" w:rsidP="00E00F35">
            <w:r w:rsidRPr="00945C59">
              <w:t>Germany</w:t>
            </w:r>
          </w:p>
        </w:tc>
        <w:tc>
          <w:tcPr>
            <w:tcW w:w="2328" w:type="dxa"/>
            <w:tcBorders>
              <w:top w:val="single" w:sz="12" w:space="0" w:color="auto"/>
            </w:tcBorders>
            <w:shd w:val="clear" w:color="auto" w:fill="9EC6C3" w:themeFill="accent2" w:themeFillTint="99"/>
            <w:vAlign w:val="bottom"/>
          </w:tcPr>
          <w:p w14:paraId="3F129D3A" w14:textId="46DC4D12" w:rsidR="00E00F35" w:rsidRPr="00945C59" w:rsidRDefault="00945C59" w:rsidP="00E00F35">
            <w:pPr>
              <w:jc w:val="right"/>
            </w:pPr>
            <w:r w:rsidRPr="00945C59">
              <w:t>80%</w:t>
            </w:r>
          </w:p>
        </w:tc>
        <w:tc>
          <w:tcPr>
            <w:tcW w:w="2329" w:type="dxa"/>
            <w:tcBorders>
              <w:top w:val="single" w:sz="12" w:space="0" w:color="auto"/>
            </w:tcBorders>
            <w:shd w:val="clear" w:color="auto" w:fill="F3BBBD" w:themeFill="accent6" w:themeFillTint="66"/>
            <w:vAlign w:val="bottom"/>
          </w:tcPr>
          <w:p w14:paraId="48268D17" w14:textId="4D0325CC" w:rsidR="00E00F35" w:rsidRPr="00945C59" w:rsidRDefault="00945C59" w:rsidP="00E00F35">
            <w:pPr>
              <w:jc w:val="right"/>
            </w:pPr>
            <w:r w:rsidRPr="00945C59">
              <w:t>16%</w:t>
            </w:r>
          </w:p>
        </w:tc>
        <w:tc>
          <w:tcPr>
            <w:tcW w:w="1436" w:type="dxa"/>
            <w:tcBorders>
              <w:top w:val="single" w:sz="12" w:space="0" w:color="auto"/>
            </w:tcBorders>
            <w:shd w:val="clear" w:color="auto" w:fill="F2F2F2" w:themeFill="background2" w:themeFillShade="F2"/>
            <w:vAlign w:val="bottom"/>
          </w:tcPr>
          <w:p w14:paraId="09FF8F17" w14:textId="65E815B4" w:rsidR="00E00F35" w:rsidRPr="00945C59" w:rsidRDefault="00945C59" w:rsidP="00E00F35">
            <w:pPr>
              <w:jc w:val="right"/>
            </w:pPr>
            <w:r w:rsidRPr="00945C59">
              <w:rPr>
                <w:color w:val="000000"/>
              </w:rPr>
              <w:t>4</w:t>
            </w:r>
            <w:r w:rsidR="00E00F35" w:rsidRPr="00945C59">
              <w:rPr>
                <w:color w:val="000000"/>
              </w:rPr>
              <w:t>%</w:t>
            </w:r>
          </w:p>
        </w:tc>
      </w:tr>
      <w:tr w:rsidR="005F02D6" w:rsidRPr="00C511A2" w14:paraId="4D37F272" w14:textId="77777777" w:rsidTr="003873D6">
        <w:trPr>
          <w:trHeight w:val="224"/>
        </w:trPr>
        <w:tc>
          <w:tcPr>
            <w:tcW w:w="2324" w:type="dxa"/>
            <w:tcBorders>
              <w:top w:val="single" w:sz="4" w:space="0" w:color="auto"/>
            </w:tcBorders>
            <w:shd w:val="clear" w:color="auto" w:fill="auto"/>
            <w:vAlign w:val="center"/>
          </w:tcPr>
          <w:p w14:paraId="4F49D389" w14:textId="43E386A5" w:rsidR="005F02D6" w:rsidRPr="00945C59" w:rsidRDefault="005F02D6" w:rsidP="005F02D6">
            <w:r w:rsidRPr="00945C59">
              <w:t>Italy</w:t>
            </w:r>
          </w:p>
        </w:tc>
        <w:tc>
          <w:tcPr>
            <w:tcW w:w="2328" w:type="dxa"/>
            <w:tcBorders>
              <w:top w:val="single" w:sz="4" w:space="0" w:color="auto"/>
            </w:tcBorders>
            <w:shd w:val="clear" w:color="auto" w:fill="9EC6C3" w:themeFill="accent2" w:themeFillTint="99"/>
            <w:vAlign w:val="bottom"/>
          </w:tcPr>
          <w:p w14:paraId="5E4518CB" w14:textId="0AB14FF3" w:rsidR="005F02D6" w:rsidRPr="00945C59" w:rsidRDefault="005F02D6" w:rsidP="005F02D6">
            <w:pPr>
              <w:jc w:val="right"/>
            </w:pPr>
            <w:r w:rsidRPr="005F02D6">
              <w:t>79%</w:t>
            </w:r>
          </w:p>
        </w:tc>
        <w:tc>
          <w:tcPr>
            <w:tcW w:w="2329" w:type="dxa"/>
            <w:tcBorders>
              <w:top w:val="single" w:sz="4" w:space="0" w:color="auto"/>
            </w:tcBorders>
            <w:shd w:val="clear" w:color="auto" w:fill="F3BBBD" w:themeFill="accent6" w:themeFillTint="66"/>
            <w:vAlign w:val="bottom"/>
          </w:tcPr>
          <w:p w14:paraId="1BD4FE69" w14:textId="4F54C5E3" w:rsidR="005F02D6" w:rsidRPr="00945C59" w:rsidRDefault="005F02D6" w:rsidP="005F02D6">
            <w:pPr>
              <w:jc w:val="right"/>
            </w:pPr>
            <w:r w:rsidRPr="005F02D6">
              <w:t>17%</w:t>
            </w:r>
          </w:p>
        </w:tc>
        <w:tc>
          <w:tcPr>
            <w:tcW w:w="1436" w:type="dxa"/>
            <w:tcBorders>
              <w:top w:val="single" w:sz="4" w:space="0" w:color="auto"/>
            </w:tcBorders>
            <w:shd w:val="clear" w:color="auto" w:fill="F2F2F2" w:themeFill="background2" w:themeFillShade="F2"/>
            <w:vAlign w:val="bottom"/>
          </w:tcPr>
          <w:p w14:paraId="5530D3BE" w14:textId="0238808B" w:rsidR="005F02D6" w:rsidRPr="00945C59" w:rsidRDefault="005F02D6" w:rsidP="005F02D6">
            <w:pPr>
              <w:jc w:val="right"/>
              <w:rPr>
                <w:color w:val="000000"/>
              </w:rPr>
            </w:pPr>
            <w:r w:rsidRPr="005F02D6">
              <w:rPr>
                <w:color w:val="000000"/>
              </w:rPr>
              <w:t>4%</w:t>
            </w:r>
          </w:p>
        </w:tc>
      </w:tr>
      <w:tr w:rsidR="005F02D6" w:rsidRPr="00C511A2" w14:paraId="7BABC429" w14:textId="77777777" w:rsidTr="003873D6">
        <w:trPr>
          <w:trHeight w:val="224"/>
        </w:trPr>
        <w:tc>
          <w:tcPr>
            <w:tcW w:w="2324" w:type="dxa"/>
            <w:tcBorders>
              <w:top w:val="single" w:sz="4" w:space="0" w:color="auto"/>
            </w:tcBorders>
            <w:shd w:val="clear" w:color="auto" w:fill="auto"/>
            <w:vAlign w:val="center"/>
          </w:tcPr>
          <w:p w14:paraId="7DADF84A" w14:textId="7000646D" w:rsidR="005F02D6" w:rsidRPr="00945C59" w:rsidRDefault="005F02D6" w:rsidP="005F02D6">
            <w:r w:rsidRPr="00945C59">
              <w:t>Spain</w:t>
            </w:r>
          </w:p>
        </w:tc>
        <w:tc>
          <w:tcPr>
            <w:tcW w:w="2328" w:type="dxa"/>
            <w:tcBorders>
              <w:top w:val="single" w:sz="4" w:space="0" w:color="auto"/>
            </w:tcBorders>
            <w:shd w:val="clear" w:color="auto" w:fill="9EC6C3" w:themeFill="accent2" w:themeFillTint="99"/>
            <w:vAlign w:val="bottom"/>
          </w:tcPr>
          <w:p w14:paraId="161B3049" w14:textId="5A19AA06" w:rsidR="005F02D6" w:rsidRPr="00945C59" w:rsidRDefault="005F02D6" w:rsidP="005F02D6">
            <w:pPr>
              <w:jc w:val="right"/>
            </w:pPr>
            <w:r w:rsidRPr="00945C59">
              <w:t>76%</w:t>
            </w:r>
          </w:p>
        </w:tc>
        <w:tc>
          <w:tcPr>
            <w:tcW w:w="2329" w:type="dxa"/>
            <w:tcBorders>
              <w:top w:val="single" w:sz="4" w:space="0" w:color="auto"/>
            </w:tcBorders>
            <w:shd w:val="clear" w:color="auto" w:fill="F3BBBD" w:themeFill="accent6" w:themeFillTint="66"/>
            <w:vAlign w:val="bottom"/>
          </w:tcPr>
          <w:p w14:paraId="2C182EAC" w14:textId="259C8EE9" w:rsidR="005F02D6" w:rsidRPr="00945C59" w:rsidRDefault="005F02D6" w:rsidP="005F02D6">
            <w:pPr>
              <w:jc w:val="right"/>
            </w:pPr>
            <w:r w:rsidRPr="00945C59">
              <w:t>21%</w:t>
            </w:r>
          </w:p>
        </w:tc>
        <w:tc>
          <w:tcPr>
            <w:tcW w:w="1436" w:type="dxa"/>
            <w:tcBorders>
              <w:top w:val="single" w:sz="4" w:space="0" w:color="auto"/>
            </w:tcBorders>
            <w:shd w:val="clear" w:color="auto" w:fill="F2F2F2" w:themeFill="background2" w:themeFillShade="F2"/>
            <w:vAlign w:val="bottom"/>
          </w:tcPr>
          <w:p w14:paraId="36C34145" w14:textId="02233540" w:rsidR="005F02D6" w:rsidRPr="00945C59" w:rsidRDefault="005F02D6" w:rsidP="005F02D6">
            <w:pPr>
              <w:jc w:val="right"/>
              <w:rPr>
                <w:color w:val="000000"/>
              </w:rPr>
            </w:pPr>
            <w:r w:rsidRPr="00945C59">
              <w:rPr>
                <w:color w:val="000000"/>
              </w:rPr>
              <w:t>3%</w:t>
            </w:r>
          </w:p>
        </w:tc>
      </w:tr>
      <w:tr w:rsidR="005F02D6" w:rsidRPr="00C511A2" w14:paraId="43AF9E76" w14:textId="77777777" w:rsidTr="00C51B5C">
        <w:trPr>
          <w:trHeight w:val="224"/>
        </w:trPr>
        <w:tc>
          <w:tcPr>
            <w:tcW w:w="2324" w:type="dxa"/>
            <w:shd w:val="clear" w:color="auto" w:fill="auto"/>
            <w:vAlign w:val="center"/>
          </w:tcPr>
          <w:p w14:paraId="0B66A4B4" w14:textId="31467E24" w:rsidR="005F02D6" w:rsidRPr="00945C59" w:rsidRDefault="005F02D6" w:rsidP="005F02D6">
            <w:r w:rsidRPr="00945C59">
              <w:t>France</w:t>
            </w:r>
          </w:p>
        </w:tc>
        <w:tc>
          <w:tcPr>
            <w:tcW w:w="2328" w:type="dxa"/>
            <w:shd w:val="clear" w:color="auto" w:fill="9EC6C3" w:themeFill="accent2" w:themeFillTint="99"/>
            <w:vAlign w:val="bottom"/>
          </w:tcPr>
          <w:p w14:paraId="7BC94057" w14:textId="2BF85503" w:rsidR="005F02D6" w:rsidRPr="005F02D6" w:rsidRDefault="005F02D6" w:rsidP="005F02D6">
            <w:pPr>
              <w:jc w:val="right"/>
            </w:pPr>
            <w:r w:rsidRPr="005F02D6">
              <w:t>74%</w:t>
            </w:r>
          </w:p>
        </w:tc>
        <w:tc>
          <w:tcPr>
            <w:tcW w:w="2329" w:type="dxa"/>
            <w:shd w:val="clear" w:color="auto" w:fill="F3BBBD" w:themeFill="accent6" w:themeFillTint="66"/>
            <w:vAlign w:val="bottom"/>
          </w:tcPr>
          <w:p w14:paraId="72B63739" w14:textId="3E4D52AD" w:rsidR="005F02D6" w:rsidRPr="00945C59" w:rsidRDefault="005F02D6" w:rsidP="005F02D6">
            <w:pPr>
              <w:jc w:val="right"/>
            </w:pPr>
            <w:r w:rsidRPr="00945C59">
              <w:t>21%</w:t>
            </w:r>
          </w:p>
        </w:tc>
        <w:tc>
          <w:tcPr>
            <w:tcW w:w="1436" w:type="dxa"/>
            <w:shd w:val="clear" w:color="auto" w:fill="F2F2F2" w:themeFill="background2" w:themeFillShade="F2"/>
            <w:vAlign w:val="bottom"/>
          </w:tcPr>
          <w:p w14:paraId="53717C05" w14:textId="6A44EE53" w:rsidR="005F02D6" w:rsidRPr="00945C59" w:rsidRDefault="005F02D6" w:rsidP="005F02D6">
            <w:pPr>
              <w:jc w:val="right"/>
            </w:pPr>
            <w:r w:rsidRPr="00945C59">
              <w:rPr>
                <w:color w:val="000000"/>
              </w:rPr>
              <w:t>5%</w:t>
            </w:r>
          </w:p>
        </w:tc>
      </w:tr>
      <w:tr w:rsidR="005F02D6" w:rsidRPr="00C511A2" w14:paraId="1E769A85" w14:textId="77777777" w:rsidTr="00C51B5C">
        <w:trPr>
          <w:trHeight w:val="224"/>
        </w:trPr>
        <w:tc>
          <w:tcPr>
            <w:tcW w:w="2324" w:type="dxa"/>
            <w:shd w:val="clear" w:color="auto" w:fill="auto"/>
            <w:vAlign w:val="center"/>
          </w:tcPr>
          <w:p w14:paraId="435EFC1E" w14:textId="0B7143A5" w:rsidR="005F02D6" w:rsidRPr="00945C59" w:rsidRDefault="005F02D6" w:rsidP="005F02D6">
            <w:r w:rsidRPr="00945C59">
              <w:t>Belgium</w:t>
            </w:r>
          </w:p>
        </w:tc>
        <w:tc>
          <w:tcPr>
            <w:tcW w:w="2328" w:type="dxa"/>
            <w:shd w:val="clear" w:color="auto" w:fill="9EC6C3" w:themeFill="accent2" w:themeFillTint="99"/>
            <w:vAlign w:val="bottom"/>
          </w:tcPr>
          <w:p w14:paraId="2DFAF047" w14:textId="133CCE76" w:rsidR="005F02D6" w:rsidRPr="005F02D6" w:rsidRDefault="005F02D6" w:rsidP="005F02D6">
            <w:pPr>
              <w:jc w:val="right"/>
            </w:pPr>
            <w:r w:rsidRPr="005F02D6">
              <w:t>71%</w:t>
            </w:r>
          </w:p>
        </w:tc>
        <w:tc>
          <w:tcPr>
            <w:tcW w:w="2329" w:type="dxa"/>
            <w:shd w:val="clear" w:color="auto" w:fill="F3BBBD" w:themeFill="accent6" w:themeFillTint="66"/>
            <w:vAlign w:val="bottom"/>
          </w:tcPr>
          <w:p w14:paraId="0EE0A46B" w14:textId="1EC93D37" w:rsidR="005F02D6" w:rsidRPr="005F02D6" w:rsidRDefault="005F02D6" w:rsidP="005F02D6">
            <w:pPr>
              <w:jc w:val="right"/>
            </w:pPr>
            <w:r w:rsidRPr="005F02D6">
              <w:t>23%</w:t>
            </w:r>
          </w:p>
        </w:tc>
        <w:tc>
          <w:tcPr>
            <w:tcW w:w="1436" w:type="dxa"/>
            <w:shd w:val="clear" w:color="auto" w:fill="F2F2F2" w:themeFill="background2" w:themeFillShade="F2"/>
            <w:vAlign w:val="bottom"/>
          </w:tcPr>
          <w:p w14:paraId="5B10616E" w14:textId="38DB20E2" w:rsidR="005F02D6" w:rsidRPr="005F02D6" w:rsidRDefault="005F02D6" w:rsidP="005F02D6">
            <w:pPr>
              <w:jc w:val="right"/>
            </w:pPr>
            <w:r w:rsidRPr="005F02D6">
              <w:rPr>
                <w:color w:val="000000"/>
              </w:rPr>
              <w:t>6%</w:t>
            </w:r>
          </w:p>
        </w:tc>
      </w:tr>
      <w:tr w:rsidR="005F02D6" w:rsidRPr="00C511A2" w14:paraId="580C885B" w14:textId="77777777" w:rsidTr="00C51B5C">
        <w:trPr>
          <w:trHeight w:val="224"/>
        </w:trPr>
        <w:tc>
          <w:tcPr>
            <w:tcW w:w="2324" w:type="dxa"/>
            <w:shd w:val="clear" w:color="auto" w:fill="auto"/>
            <w:vAlign w:val="center"/>
          </w:tcPr>
          <w:p w14:paraId="3AF20AD5" w14:textId="51F3A4DC" w:rsidR="005F02D6" w:rsidRPr="00945C59" w:rsidRDefault="005F02D6" w:rsidP="005F02D6">
            <w:r w:rsidRPr="00945C59">
              <w:t xml:space="preserve">Netherlands </w:t>
            </w:r>
          </w:p>
        </w:tc>
        <w:tc>
          <w:tcPr>
            <w:tcW w:w="2328" w:type="dxa"/>
            <w:shd w:val="clear" w:color="auto" w:fill="9EC6C3" w:themeFill="accent2" w:themeFillTint="99"/>
            <w:vAlign w:val="bottom"/>
          </w:tcPr>
          <w:p w14:paraId="72966A83" w14:textId="70F0102B" w:rsidR="005F02D6" w:rsidRPr="005F02D6" w:rsidRDefault="005F02D6" w:rsidP="005F02D6">
            <w:pPr>
              <w:jc w:val="right"/>
            </w:pPr>
            <w:r w:rsidRPr="005F02D6">
              <w:t>71%</w:t>
            </w:r>
          </w:p>
        </w:tc>
        <w:tc>
          <w:tcPr>
            <w:tcW w:w="2329" w:type="dxa"/>
            <w:shd w:val="clear" w:color="auto" w:fill="F3BBBD" w:themeFill="accent6" w:themeFillTint="66"/>
            <w:vAlign w:val="bottom"/>
          </w:tcPr>
          <w:p w14:paraId="0F811B54" w14:textId="5E1D6586" w:rsidR="005F02D6" w:rsidRPr="005F02D6" w:rsidRDefault="005F02D6" w:rsidP="005F02D6">
            <w:pPr>
              <w:jc w:val="right"/>
            </w:pPr>
            <w:r w:rsidRPr="005F02D6">
              <w:t>25%</w:t>
            </w:r>
          </w:p>
        </w:tc>
        <w:tc>
          <w:tcPr>
            <w:tcW w:w="1436" w:type="dxa"/>
            <w:shd w:val="clear" w:color="auto" w:fill="F2F2F2" w:themeFill="background2" w:themeFillShade="F2"/>
            <w:vAlign w:val="bottom"/>
          </w:tcPr>
          <w:p w14:paraId="6702232E" w14:textId="35E57FE1" w:rsidR="005F02D6" w:rsidRPr="005F02D6" w:rsidRDefault="005F02D6" w:rsidP="005F02D6">
            <w:pPr>
              <w:jc w:val="right"/>
            </w:pPr>
            <w:r w:rsidRPr="005F02D6">
              <w:rPr>
                <w:color w:val="000000"/>
              </w:rPr>
              <w:t>5%</w:t>
            </w:r>
          </w:p>
        </w:tc>
      </w:tr>
      <w:tr w:rsidR="005F02D6" w:rsidRPr="00C511A2" w14:paraId="4395FED3" w14:textId="77777777" w:rsidTr="00C51B5C">
        <w:trPr>
          <w:trHeight w:val="224"/>
        </w:trPr>
        <w:tc>
          <w:tcPr>
            <w:tcW w:w="2324" w:type="dxa"/>
            <w:shd w:val="clear" w:color="auto" w:fill="auto"/>
            <w:vAlign w:val="center"/>
          </w:tcPr>
          <w:p w14:paraId="4DF08855" w14:textId="6A81CB6F" w:rsidR="005F02D6" w:rsidRPr="00945C59" w:rsidRDefault="005F02D6" w:rsidP="005F02D6">
            <w:r w:rsidRPr="00945C59">
              <w:t xml:space="preserve">Sweden </w:t>
            </w:r>
          </w:p>
        </w:tc>
        <w:tc>
          <w:tcPr>
            <w:tcW w:w="2328" w:type="dxa"/>
            <w:shd w:val="clear" w:color="auto" w:fill="9EC6C3" w:themeFill="accent2" w:themeFillTint="99"/>
            <w:vAlign w:val="bottom"/>
          </w:tcPr>
          <w:p w14:paraId="1FAAF410" w14:textId="10665B50" w:rsidR="005F02D6" w:rsidRPr="005F02D6" w:rsidRDefault="005F02D6" w:rsidP="005F02D6">
            <w:pPr>
              <w:jc w:val="right"/>
            </w:pPr>
            <w:r w:rsidRPr="005F02D6">
              <w:rPr>
                <w:color w:val="000000"/>
              </w:rPr>
              <w:t>70%</w:t>
            </w:r>
          </w:p>
        </w:tc>
        <w:tc>
          <w:tcPr>
            <w:tcW w:w="2329" w:type="dxa"/>
            <w:shd w:val="clear" w:color="auto" w:fill="F3BBBD" w:themeFill="accent6" w:themeFillTint="66"/>
            <w:vAlign w:val="bottom"/>
          </w:tcPr>
          <w:p w14:paraId="7C61C4ED" w14:textId="41C9B473" w:rsidR="005F02D6" w:rsidRPr="00945C59" w:rsidRDefault="005F02D6" w:rsidP="005F02D6">
            <w:pPr>
              <w:jc w:val="right"/>
            </w:pPr>
            <w:r w:rsidRPr="00945C59">
              <w:rPr>
                <w:color w:val="000000"/>
              </w:rPr>
              <w:t>24%</w:t>
            </w:r>
          </w:p>
        </w:tc>
        <w:tc>
          <w:tcPr>
            <w:tcW w:w="1436" w:type="dxa"/>
            <w:shd w:val="clear" w:color="auto" w:fill="F2F2F2" w:themeFill="background2" w:themeFillShade="F2"/>
            <w:vAlign w:val="bottom"/>
          </w:tcPr>
          <w:p w14:paraId="4DCCC45D" w14:textId="721C75F1" w:rsidR="005F02D6" w:rsidRPr="00945C59" w:rsidRDefault="005F02D6" w:rsidP="005F02D6">
            <w:pPr>
              <w:jc w:val="right"/>
              <w:rPr>
                <w:color w:val="000000"/>
              </w:rPr>
            </w:pPr>
            <w:r w:rsidRPr="00945C59">
              <w:rPr>
                <w:color w:val="000000"/>
              </w:rPr>
              <w:t>6%</w:t>
            </w:r>
          </w:p>
        </w:tc>
      </w:tr>
      <w:tr w:rsidR="005F02D6" w:rsidRPr="00C511A2" w14:paraId="5A832772" w14:textId="77777777" w:rsidTr="00C51B5C">
        <w:trPr>
          <w:trHeight w:val="224"/>
        </w:trPr>
        <w:tc>
          <w:tcPr>
            <w:tcW w:w="2324" w:type="dxa"/>
            <w:shd w:val="clear" w:color="auto" w:fill="auto"/>
            <w:vAlign w:val="center"/>
          </w:tcPr>
          <w:p w14:paraId="5A261610" w14:textId="426A28D8" w:rsidR="005F02D6" w:rsidRPr="00945C59" w:rsidRDefault="005F02D6" w:rsidP="005F02D6">
            <w:r w:rsidRPr="00945C59">
              <w:t>Switzerland</w:t>
            </w:r>
          </w:p>
        </w:tc>
        <w:tc>
          <w:tcPr>
            <w:tcW w:w="2328" w:type="dxa"/>
            <w:shd w:val="clear" w:color="auto" w:fill="9EC6C3" w:themeFill="accent2" w:themeFillTint="99"/>
            <w:vAlign w:val="bottom"/>
          </w:tcPr>
          <w:p w14:paraId="0229587B" w14:textId="7DADBFB4" w:rsidR="005F02D6" w:rsidRPr="005F02D6" w:rsidRDefault="005F02D6" w:rsidP="005F02D6">
            <w:pPr>
              <w:jc w:val="right"/>
              <w:rPr>
                <w:color w:val="000000"/>
              </w:rPr>
            </w:pPr>
            <w:r w:rsidRPr="005F02D6">
              <w:rPr>
                <w:color w:val="000000"/>
              </w:rPr>
              <w:t>66%</w:t>
            </w:r>
          </w:p>
        </w:tc>
        <w:tc>
          <w:tcPr>
            <w:tcW w:w="2329" w:type="dxa"/>
            <w:shd w:val="clear" w:color="auto" w:fill="F3BBBD" w:themeFill="accent6" w:themeFillTint="66"/>
            <w:vAlign w:val="bottom"/>
          </w:tcPr>
          <w:p w14:paraId="0734130C" w14:textId="5824A87B" w:rsidR="005F02D6" w:rsidRPr="005F02D6" w:rsidRDefault="005F02D6" w:rsidP="005F02D6">
            <w:pPr>
              <w:jc w:val="right"/>
              <w:rPr>
                <w:color w:val="000000"/>
              </w:rPr>
            </w:pPr>
            <w:r w:rsidRPr="005F02D6">
              <w:rPr>
                <w:color w:val="000000"/>
              </w:rPr>
              <w:t>29%</w:t>
            </w:r>
          </w:p>
        </w:tc>
        <w:tc>
          <w:tcPr>
            <w:tcW w:w="1436" w:type="dxa"/>
            <w:shd w:val="clear" w:color="auto" w:fill="F2F2F2" w:themeFill="background2" w:themeFillShade="F2"/>
            <w:vAlign w:val="bottom"/>
          </w:tcPr>
          <w:p w14:paraId="73CB54DA" w14:textId="5DF88EED" w:rsidR="005F02D6" w:rsidRPr="005F02D6" w:rsidRDefault="005F02D6" w:rsidP="005F02D6">
            <w:pPr>
              <w:jc w:val="right"/>
              <w:rPr>
                <w:color w:val="000000"/>
              </w:rPr>
            </w:pPr>
            <w:r w:rsidRPr="005F02D6">
              <w:rPr>
                <w:color w:val="000000"/>
              </w:rPr>
              <w:t>4%</w:t>
            </w:r>
          </w:p>
        </w:tc>
      </w:tr>
      <w:tr w:rsidR="005F02D6" w:rsidRPr="00C511A2" w14:paraId="1A6B544E" w14:textId="77777777" w:rsidTr="00C51B5C">
        <w:trPr>
          <w:trHeight w:val="225"/>
        </w:trPr>
        <w:tc>
          <w:tcPr>
            <w:tcW w:w="2324" w:type="dxa"/>
            <w:shd w:val="clear" w:color="auto" w:fill="auto"/>
            <w:vAlign w:val="center"/>
          </w:tcPr>
          <w:p w14:paraId="4712A6D3" w14:textId="3B256DC3" w:rsidR="005F02D6" w:rsidRPr="00945C59" w:rsidRDefault="005F02D6" w:rsidP="005F02D6">
            <w:r w:rsidRPr="00945C59">
              <w:t>Norway</w:t>
            </w:r>
          </w:p>
        </w:tc>
        <w:tc>
          <w:tcPr>
            <w:tcW w:w="2328" w:type="dxa"/>
            <w:shd w:val="clear" w:color="auto" w:fill="9EC6C3" w:themeFill="accent2" w:themeFillTint="99"/>
            <w:vAlign w:val="bottom"/>
          </w:tcPr>
          <w:p w14:paraId="3196C392" w14:textId="2B213B0E" w:rsidR="005F02D6" w:rsidRPr="005F02D6" w:rsidRDefault="005F02D6" w:rsidP="005F02D6">
            <w:pPr>
              <w:jc w:val="right"/>
            </w:pPr>
            <w:r w:rsidRPr="005F02D6">
              <w:t>65%</w:t>
            </w:r>
          </w:p>
        </w:tc>
        <w:tc>
          <w:tcPr>
            <w:tcW w:w="2329" w:type="dxa"/>
            <w:shd w:val="clear" w:color="auto" w:fill="F3BBBD" w:themeFill="accent6" w:themeFillTint="66"/>
            <w:vAlign w:val="bottom"/>
          </w:tcPr>
          <w:p w14:paraId="7FD9867C" w14:textId="1CA68782" w:rsidR="005F02D6" w:rsidRPr="00945C59" w:rsidRDefault="005F02D6" w:rsidP="005F02D6">
            <w:pPr>
              <w:jc w:val="right"/>
            </w:pPr>
            <w:r w:rsidRPr="00945C59">
              <w:t>26%</w:t>
            </w:r>
          </w:p>
        </w:tc>
        <w:tc>
          <w:tcPr>
            <w:tcW w:w="1436" w:type="dxa"/>
            <w:shd w:val="clear" w:color="auto" w:fill="F2F2F2" w:themeFill="background2" w:themeFillShade="F2"/>
            <w:vAlign w:val="bottom"/>
          </w:tcPr>
          <w:p w14:paraId="57094A11" w14:textId="3BA9398E" w:rsidR="005F02D6" w:rsidRPr="00945C59" w:rsidRDefault="005F02D6" w:rsidP="005F02D6">
            <w:pPr>
              <w:jc w:val="right"/>
            </w:pPr>
            <w:r w:rsidRPr="00945C59">
              <w:rPr>
                <w:color w:val="000000"/>
              </w:rPr>
              <w:t>10%</w:t>
            </w:r>
          </w:p>
        </w:tc>
      </w:tr>
      <w:tr w:rsidR="005F02D6" w:rsidRPr="00C511A2" w14:paraId="1D47EDB9" w14:textId="77777777" w:rsidTr="00C51B5C">
        <w:trPr>
          <w:trHeight w:val="224"/>
        </w:trPr>
        <w:tc>
          <w:tcPr>
            <w:tcW w:w="2324" w:type="dxa"/>
            <w:shd w:val="clear" w:color="auto" w:fill="auto"/>
            <w:vAlign w:val="center"/>
          </w:tcPr>
          <w:p w14:paraId="220E53B4" w14:textId="4E97F760" w:rsidR="005F02D6" w:rsidRPr="00945C59" w:rsidRDefault="005F02D6" w:rsidP="005F02D6">
            <w:r w:rsidRPr="00945C59">
              <w:t xml:space="preserve">Denmark </w:t>
            </w:r>
          </w:p>
        </w:tc>
        <w:tc>
          <w:tcPr>
            <w:tcW w:w="2328" w:type="dxa"/>
            <w:shd w:val="clear" w:color="auto" w:fill="9EC6C3" w:themeFill="accent2" w:themeFillTint="99"/>
            <w:vAlign w:val="bottom"/>
          </w:tcPr>
          <w:p w14:paraId="1AADD36B" w14:textId="185E5B1A" w:rsidR="005F02D6" w:rsidRPr="005F02D6" w:rsidRDefault="005F02D6" w:rsidP="005F02D6">
            <w:pPr>
              <w:jc w:val="right"/>
              <w:rPr>
                <w:color w:val="000000"/>
              </w:rPr>
            </w:pPr>
            <w:r w:rsidRPr="005F02D6">
              <w:rPr>
                <w:color w:val="000000"/>
              </w:rPr>
              <w:t>61%</w:t>
            </w:r>
          </w:p>
        </w:tc>
        <w:tc>
          <w:tcPr>
            <w:tcW w:w="2329" w:type="dxa"/>
            <w:shd w:val="clear" w:color="auto" w:fill="F3BBBD" w:themeFill="accent6" w:themeFillTint="66"/>
            <w:vAlign w:val="bottom"/>
          </w:tcPr>
          <w:p w14:paraId="19947E19" w14:textId="7E1CAFDD" w:rsidR="005F02D6" w:rsidRPr="005F02D6" w:rsidRDefault="005F02D6" w:rsidP="005F02D6">
            <w:pPr>
              <w:jc w:val="right"/>
              <w:rPr>
                <w:color w:val="000000"/>
              </w:rPr>
            </w:pPr>
            <w:r w:rsidRPr="005F02D6">
              <w:rPr>
                <w:color w:val="000000"/>
              </w:rPr>
              <w:t>28%</w:t>
            </w:r>
          </w:p>
        </w:tc>
        <w:tc>
          <w:tcPr>
            <w:tcW w:w="1436" w:type="dxa"/>
            <w:shd w:val="clear" w:color="auto" w:fill="F2F2F2" w:themeFill="background2" w:themeFillShade="F2"/>
            <w:vAlign w:val="bottom"/>
          </w:tcPr>
          <w:p w14:paraId="70B650D5" w14:textId="28F099EA" w:rsidR="005F02D6" w:rsidRPr="005F02D6" w:rsidRDefault="005F02D6" w:rsidP="005F02D6">
            <w:pPr>
              <w:jc w:val="right"/>
              <w:rPr>
                <w:color w:val="000000"/>
              </w:rPr>
            </w:pPr>
            <w:r w:rsidRPr="005F02D6">
              <w:rPr>
                <w:color w:val="000000"/>
              </w:rPr>
              <w:t>11%</w:t>
            </w:r>
          </w:p>
        </w:tc>
      </w:tr>
    </w:tbl>
    <w:p w14:paraId="73A9654F" w14:textId="77777777" w:rsidR="00945C59" w:rsidRDefault="00945C59" w:rsidP="00E00F35">
      <w:pPr>
        <w:rPr>
          <w:i/>
          <w:iCs/>
          <w:sz w:val="16"/>
          <w:szCs w:val="16"/>
          <w:highlight w:val="yellow"/>
        </w:rPr>
      </w:pPr>
    </w:p>
    <w:p w14:paraId="49E47950" w14:textId="53A803B0" w:rsidR="00E00F35" w:rsidRPr="00945C59" w:rsidRDefault="00E00F35" w:rsidP="00E00F35">
      <w:pPr>
        <w:rPr>
          <w:i/>
          <w:iCs/>
          <w:sz w:val="16"/>
          <w:szCs w:val="16"/>
        </w:rPr>
      </w:pPr>
      <w:r w:rsidRPr="00945C59">
        <w:rPr>
          <w:i/>
          <w:iCs/>
          <w:sz w:val="16"/>
          <w:szCs w:val="16"/>
        </w:rPr>
        <w:t>Base: All respondents (n</w:t>
      </w:r>
      <w:r w:rsidR="00945C59" w:rsidRPr="00945C59">
        <w:rPr>
          <w:i/>
          <w:iCs/>
          <w:sz w:val="16"/>
          <w:szCs w:val="16"/>
        </w:rPr>
        <w:t>=10706</w:t>
      </w:r>
      <w:r w:rsidRPr="00945C59">
        <w:rPr>
          <w:i/>
          <w:iCs/>
          <w:sz w:val="16"/>
          <w:szCs w:val="16"/>
        </w:rPr>
        <w:t>)</w:t>
      </w:r>
      <w:r w:rsidR="00A112A5" w:rsidRPr="00945C59">
        <w:rPr>
          <w:i/>
          <w:iCs/>
          <w:sz w:val="16"/>
          <w:szCs w:val="16"/>
        </w:rPr>
        <w:t>,</w:t>
      </w:r>
      <w:r w:rsidR="005F02D6">
        <w:rPr>
          <w:i/>
          <w:iCs/>
          <w:sz w:val="16"/>
          <w:szCs w:val="16"/>
        </w:rPr>
        <w:t xml:space="preserve"> France (n=1092</w:t>
      </w:r>
      <w:proofErr w:type="gramStart"/>
      <w:r w:rsidR="005F02D6">
        <w:rPr>
          <w:i/>
          <w:iCs/>
          <w:sz w:val="16"/>
          <w:szCs w:val="16"/>
        </w:rPr>
        <w:t xml:space="preserve">), </w:t>
      </w:r>
      <w:r w:rsidR="00945C59" w:rsidRPr="00945C59">
        <w:rPr>
          <w:i/>
          <w:iCs/>
          <w:sz w:val="16"/>
          <w:szCs w:val="16"/>
        </w:rPr>
        <w:t xml:space="preserve"> Germany</w:t>
      </w:r>
      <w:proofErr w:type="gramEnd"/>
      <w:r w:rsidR="00A112A5" w:rsidRPr="00945C59">
        <w:rPr>
          <w:i/>
          <w:iCs/>
          <w:sz w:val="16"/>
          <w:szCs w:val="16"/>
        </w:rPr>
        <w:t xml:space="preserve"> (n= 1,0</w:t>
      </w:r>
      <w:r w:rsidR="00945C59" w:rsidRPr="00945C59">
        <w:rPr>
          <w:i/>
          <w:iCs/>
          <w:sz w:val="16"/>
          <w:szCs w:val="16"/>
        </w:rPr>
        <w:t>63</w:t>
      </w:r>
      <w:r w:rsidR="00A112A5" w:rsidRPr="00945C59">
        <w:rPr>
          <w:i/>
          <w:iCs/>
          <w:sz w:val="16"/>
          <w:szCs w:val="16"/>
        </w:rPr>
        <w:t xml:space="preserve">), </w:t>
      </w:r>
      <w:r w:rsidR="00945C59" w:rsidRPr="005F02D6">
        <w:rPr>
          <w:i/>
          <w:iCs/>
          <w:sz w:val="16"/>
          <w:szCs w:val="16"/>
        </w:rPr>
        <w:t>Norway</w:t>
      </w:r>
      <w:r w:rsidR="00A112A5" w:rsidRPr="005F02D6">
        <w:rPr>
          <w:i/>
          <w:iCs/>
          <w:sz w:val="16"/>
          <w:szCs w:val="16"/>
        </w:rPr>
        <w:t xml:space="preserve"> (n= 1,0</w:t>
      </w:r>
      <w:r w:rsidR="00945C59" w:rsidRPr="005F02D6">
        <w:rPr>
          <w:i/>
          <w:iCs/>
          <w:sz w:val="16"/>
          <w:szCs w:val="16"/>
        </w:rPr>
        <w:t>4</w:t>
      </w:r>
      <w:r w:rsidR="005F02D6" w:rsidRPr="005F02D6">
        <w:rPr>
          <w:i/>
          <w:iCs/>
          <w:sz w:val="16"/>
          <w:szCs w:val="16"/>
        </w:rPr>
        <w:t>8</w:t>
      </w:r>
      <w:r w:rsidR="00A112A5" w:rsidRPr="005F02D6">
        <w:rPr>
          <w:i/>
          <w:iCs/>
          <w:sz w:val="16"/>
          <w:szCs w:val="16"/>
        </w:rPr>
        <w:t>),</w:t>
      </w:r>
      <w:r w:rsidR="00A112A5" w:rsidRPr="00945C59">
        <w:rPr>
          <w:i/>
          <w:iCs/>
          <w:sz w:val="16"/>
          <w:szCs w:val="16"/>
        </w:rPr>
        <w:t xml:space="preserve"> </w:t>
      </w:r>
      <w:r w:rsidR="00945C59" w:rsidRPr="00945C59">
        <w:rPr>
          <w:i/>
          <w:iCs/>
          <w:sz w:val="16"/>
          <w:szCs w:val="16"/>
        </w:rPr>
        <w:t>Spain</w:t>
      </w:r>
      <w:r w:rsidR="00A112A5" w:rsidRPr="00945C59">
        <w:rPr>
          <w:i/>
          <w:iCs/>
          <w:sz w:val="16"/>
          <w:szCs w:val="16"/>
        </w:rPr>
        <w:t xml:space="preserve"> (n =1,0</w:t>
      </w:r>
      <w:r w:rsidR="00945C59" w:rsidRPr="00945C59">
        <w:rPr>
          <w:i/>
          <w:iCs/>
          <w:sz w:val="16"/>
          <w:szCs w:val="16"/>
        </w:rPr>
        <w:t>44</w:t>
      </w:r>
      <w:r w:rsidR="00A112A5" w:rsidRPr="00945C59">
        <w:rPr>
          <w:i/>
          <w:iCs/>
          <w:sz w:val="16"/>
          <w:szCs w:val="16"/>
        </w:rPr>
        <w:t xml:space="preserve">), </w:t>
      </w:r>
      <w:r w:rsidR="00945C59" w:rsidRPr="00945C59">
        <w:rPr>
          <w:i/>
          <w:iCs/>
          <w:sz w:val="16"/>
          <w:szCs w:val="16"/>
        </w:rPr>
        <w:t>Italy</w:t>
      </w:r>
      <w:r w:rsidR="00A112A5" w:rsidRPr="00945C59">
        <w:rPr>
          <w:i/>
          <w:iCs/>
          <w:sz w:val="16"/>
          <w:szCs w:val="16"/>
        </w:rPr>
        <w:t xml:space="preserve"> (n= 1,0</w:t>
      </w:r>
      <w:r w:rsidR="00945C59" w:rsidRPr="00945C59">
        <w:rPr>
          <w:i/>
          <w:iCs/>
          <w:sz w:val="16"/>
          <w:szCs w:val="16"/>
        </w:rPr>
        <w:t>27</w:t>
      </w:r>
      <w:r w:rsidR="00A112A5" w:rsidRPr="00945C59">
        <w:rPr>
          <w:i/>
          <w:iCs/>
          <w:sz w:val="16"/>
          <w:szCs w:val="16"/>
        </w:rPr>
        <w:t xml:space="preserve">), </w:t>
      </w:r>
      <w:r w:rsidR="00945C59" w:rsidRPr="00945C59">
        <w:rPr>
          <w:i/>
          <w:iCs/>
          <w:sz w:val="16"/>
          <w:szCs w:val="16"/>
        </w:rPr>
        <w:t>Belgium</w:t>
      </w:r>
      <w:r w:rsidR="00A112A5" w:rsidRPr="00945C59">
        <w:rPr>
          <w:i/>
          <w:iCs/>
          <w:sz w:val="16"/>
          <w:szCs w:val="16"/>
        </w:rPr>
        <w:t xml:space="preserve"> (n= 1,0</w:t>
      </w:r>
      <w:r w:rsidR="005F02D6">
        <w:rPr>
          <w:i/>
          <w:iCs/>
          <w:sz w:val="16"/>
          <w:szCs w:val="16"/>
        </w:rPr>
        <w:t>8</w:t>
      </w:r>
      <w:r w:rsidR="00A112A5" w:rsidRPr="00945C59">
        <w:rPr>
          <w:i/>
          <w:iCs/>
          <w:sz w:val="16"/>
          <w:szCs w:val="16"/>
        </w:rPr>
        <w:t xml:space="preserve">4), </w:t>
      </w:r>
      <w:r w:rsidR="00945C59" w:rsidRPr="00945C59">
        <w:rPr>
          <w:i/>
          <w:iCs/>
          <w:sz w:val="16"/>
          <w:szCs w:val="16"/>
        </w:rPr>
        <w:t>Netherlands</w:t>
      </w:r>
      <w:r w:rsidR="00A112A5" w:rsidRPr="00945C59">
        <w:rPr>
          <w:i/>
          <w:iCs/>
          <w:sz w:val="16"/>
          <w:szCs w:val="16"/>
        </w:rPr>
        <w:t xml:space="preserve"> (n= 1,0</w:t>
      </w:r>
      <w:r w:rsidR="00945C59" w:rsidRPr="00945C59">
        <w:rPr>
          <w:i/>
          <w:iCs/>
          <w:sz w:val="16"/>
          <w:szCs w:val="16"/>
        </w:rPr>
        <w:t>78</w:t>
      </w:r>
      <w:r w:rsidR="00A112A5" w:rsidRPr="00945C59">
        <w:rPr>
          <w:i/>
          <w:iCs/>
          <w:sz w:val="16"/>
          <w:szCs w:val="16"/>
        </w:rPr>
        <w:t xml:space="preserve">), </w:t>
      </w:r>
      <w:r w:rsidR="00945C59" w:rsidRPr="00945C59">
        <w:rPr>
          <w:i/>
          <w:iCs/>
          <w:sz w:val="16"/>
          <w:szCs w:val="16"/>
        </w:rPr>
        <w:t xml:space="preserve">Denmark </w:t>
      </w:r>
      <w:r w:rsidR="00A112A5" w:rsidRPr="00945C59">
        <w:rPr>
          <w:i/>
          <w:iCs/>
          <w:sz w:val="16"/>
          <w:szCs w:val="16"/>
        </w:rPr>
        <w:t>(n= 1,0</w:t>
      </w:r>
      <w:r w:rsidR="00945C59" w:rsidRPr="00945C59">
        <w:rPr>
          <w:i/>
          <w:iCs/>
          <w:sz w:val="16"/>
          <w:szCs w:val="16"/>
        </w:rPr>
        <w:t>97</w:t>
      </w:r>
      <w:r w:rsidR="00A112A5" w:rsidRPr="00945C59">
        <w:rPr>
          <w:i/>
          <w:iCs/>
          <w:sz w:val="16"/>
          <w:szCs w:val="16"/>
        </w:rPr>
        <w:t>)</w:t>
      </w:r>
      <w:r w:rsidR="00945C59" w:rsidRPr="00945C59">
        <w:rPr>
          <w:i/>
          <w:iCs/>
          <w:sz w:val="16"/>
          <w:szCs w:val="16"/>
        </w:rPr>
        <w:t xml:space="preserve">, Sweden (n=1068), Switzerland (n=1105). </w:t>
      </w:r>
    </w:p>
    <w:p w14:paraId="62307C81" w14:textId="73031595" w:rsidR="00E00F35" w:rsidRPr="00945C59" w:rsidRDefault="00E00F35" w:rsidP="004F04A8"/>
    <w:p w14:paraId="0BE790DE" w14:textId="3D159CE1" w:rsidR="009975BF" w:rsidRDefault="009975BF" w:rsidP="004F04A8">
      <w:pPr>
        <w:rPr>
          <w:rFonts w:eastAsia="Times New Roman" w:cs="Times New Roman"/>
          <w:i/>
          <w:iCs/>
          <w:color w:val="000000"/>
          <w:lang w:eastAsia="en-GB"/>
        </w:rPr>
      </w:pPr>
      <w:r w:rsidRPr="00945C59">
        <w:rPr>
          <w:rFonts w:eastAsia="Times New Roman" w:cs="Times New Roman"/>
          <w:i/>
          <w:iCs/>
          <w:color w:val="000000"/>
          <w:lang w:eastAsia="en-GB"/>
        </w:rPr>
        <w:t xml:space="preserve">Q2. </w:t>
      </w:r>
      <w:r w:rsidR="00B63EFF" w:rsidRPr="00B63EFF">
        <w:rPr>
          <w:rFonts w:eastAsia="Times New Roman" w:cs="Times New Roman"/>
          <w:i/>
          <w:iCs/>
          <w:color w:val="000000"/>
          <w:lang w:eastAsia="en-GB"/>
        </w:rPr>
        <w:t>To what extent do you agree or disagree with the following statement. More needs to be done to accelerate the full replacement of animal experiments in scientific research, testing, and education</w:t>
      </w:r>
    </w:p>
    <w:p w14:paraId="261CA17E" w14:textId="1B2ADF4A" w:rsidR="009975BF" w:rsidRPr="00C511A2" w:rsidRDefault="009975BF" w:rsidP="004F04A8">
      <w:pPr>
        <w:rPr>
          <w:i/>
          <w:iCs/>
          <w:highlight w:val="yellow"/>
        </w:rPr>
      </w:pPr>
    </w:p>
    <w:tbl>
      <w:tblPr>
        <w:tblStyle w:val="Grilledutableau"/>
        <w:tblW w:w="8417" w:type="dxa"/>
        <w:tblLook w:val="04A0" w:firstRow="1" w:lastRow="0" w:firstColumn="1" w:lastColumn="0" w:noHBand="0" w:noVBand="1"/>
      </w:tblPr>
      <w:tblGrid>
        <w:gridCol w:w="2324"/>
        <w:gridCol w:w="2328"/>
        <w:gridCol w:w="2329"/>
        <w:gridCol w:w="1436"/>
      </w:tblGrid>
      <w:tr w:rsidR="00B63EFF" w:rsidRPr="00C511A2" w14:paraId="27E3346A" w14:textId="77777777" w:rsidTr="003873D6">
        <w:trPr>
          <w:trHeight w:val="393"/>
        </w:trPr>
        <w:tc>
          <w:tcPr>
            <w:tcW w:w="2324" w:type="dxa"/>
            <w:tcBorders>
              <w:bottom w:val="single" w:sz="12" w:space="0" w:color="auto"/>
            </w:tcBorders>
            <w:shd w:val="clear" w:color="auto" w:fill="auto"/>
            <w:vAlign w:val="center"/>
          </w:tcPr>
          <w:p w14:paraId="2514687B" w14:textId="77777777" w:rsidR="00B63EFF" w:rsidRPr="00945C59" w:rsidRDefault="00B63EFF" w:rsidP="008A55CA">
            <w:pPr>
              <w:rPr>
                <w:i/>
                <w:iCs/>
              </w:rPr>
            </w:pPr>
            <w:r w:rsidRPr="00945C59">
              <w:rPr>
                <w:i/>
                <w:iCs/>
                <w:color w:val="000000"/>
              </w:rPr>
              <w:t>% of adults who say</w:t>
            </w:r>
          </w:p>
        </w:tc>
        <w:tc>
          <w:tcPr>
            <w:tcW w:w="2328" w:type="dxa"/>
            <w:tcBorders>
              <w:bottom w:val="single" w:sz="12" w:space="0" w:color="auto"/>
            </w:tcBorders>
            <w:shd w:val="clear" w:color="auto" w:fill="auto"/>
            <w:vAlign w:val="center"/>
          </w:tcPr>
          <w:p w14:paraId="1AF8F540" w14:textId="77777777" w:rsidR="00B63EFF" w:rsidRPr="00945C59" w:rsidRDefault="00B63EFF" w:rsidP="008A55CA">
            <w:pPr>
              <w:rPr>
                <w:i/>
                <w:iCs/>
                <w:color w:val="000000"/>
              </w:rPr>
            </w:pPr>
            <w:r w:rsidRPr="00945C59">
              <w:rPr>
                <w:i/>
                <w:iCs/>
                <w:color w:val="000000"/>
              </w:rPr>
              <w:t xml:space="preserve">NET: Agree </w:t>
            </w:r>
          </w:p>
        </w:tc>
        <w:tc>
          <w:tcPr>
            <w:tcW w:w="2329" w:type="dxa"/>
            <w:tcBorders>
              <w:bottom w:val="single" w:sz="12" w:space="0" w:color="auto"/>
            </w:tcBorders>
            <w:shd w:val="clear" w:color="auto" w:fill="auto"/>
            <w:vAlign w:val="center"/>
          </w:tcPr>
          <w:p w14:paraId="5BE5656D" w14:textId="77777777" w:rsidR="00B63EFF" w:rsidRPr="00945C59" w:rsidRDefault="00B63EFF" w:rsidP="008A55CA">
            <w:pPr>
              <w:rPr>
                <w:i/>
                <w:iCs/>
                <w:color w:val="000000"/>
              </w:rPr>
            </w:pPr>
            <w:r w:rsidRPr="00945C59">
              <w:rPr>
                <w:i/>
                <w:iCs/>
                <w:color w:val="000000"/>
              </w:rPr>
              <w:t>NET: Disagree</w:t>
            </w:r>
          </w:p>
        </w:tc>
        <w:tc>
          <w:tcPr>
            <w:tcW w:w="1436" w:type="dxa"/>
            <w:tcBorders>
              <w:bottom w:val="single" w:sz="12" w:space="0" w:color="auto"/>
            </w:tcBorders>
            <w:shd w:val="clear" w:color="auto" w:fill="auto"/>
            <w:vAlign w:val="center"/>
          </w:tcPr>
          <w:p w14:paraId="0A70E3E3" w14:textId="77777777" w:rsidR="00B63EFF" w:rsidRPr="00945C59" w:rsidRDefault="00B63EFF" w:rsidP="008A55CA">
            <w:pPr>
              <w:rPr>
                <w:i/>
                <w:iCs/>
              </w:rPr>
            </w:pPr>
            <w:r w:rsidRPr="00945C59">
              <w:rPr>
                <w:i/>
                <w:iCs/>
                <w:color w:val="000000"/>
              </w:rPr>
              <w:t>Don't know</w:t>
            </w:r>
          </w:p>
        </w:tc>
      </w:tr>
      <w:tr w:rsidR="00B63EFF" w:rsidRPr="00C511A2" w14:paraId="5F1E7A49" w14:textId="77777777" w:rsidTr="003873D6">
        <w:trPr>
          <w:trHeight w:val="147"/>
        </w:trPr>
        <w:tc>
          <w:tcPr>
            <w:tcW w:w="2324" w:type="dxa"/>
            <w:tcBorders>
              <w:top w:val="single" w:sz="12" w:space="0" w:color="auto"/>
              <w:left w:val="single" w:sz="12" w:space="0" w:color="auto"/>
              <w:bottom w:val="single" w:sz="12" w:space="0" w:color="auto"/>
            </w:tcBorders>
            <w:shd w:val="clear" w:color="auto" w:fill="auto"/>
            <w:vAlign w:val="bottom"/>
          </w:tcPr>
          <w:p w14:paraId="525E7BC8" w14:textId="77777777" w:rsidR="00B63EFF" w:rsidRPr="00945C59" w:rsidRDefault="00B63EFF" w:rsidP="008A55CA">
            <w:pPr>
              <w:rPr>
                <w:b/>
                <w:bCs/>
              </w:rPr>
            </w:pPr>
            <w:r w:rsidRPr="00945C59">
              <w:rPr>
                <w:b/>
                <w:bCs/>
                <w:color w:val="000000"/>
              </w:rPr>
              <w:t>Total</w:t>
            </w:r>
          </w:p>
        </w:tc>
        <w:tc>
          <w:tcPr>
            <w:tcW w:w="2328" w:type="dxa"/>
            <w:tcBorders>
              <w:top w:val="single" w:sz="12" w:space="0" w:color="auto"/>
              <w:bottom w:val="single" w:sz="12" w:space="0" w:color="auto"/>
            </w:tcBorders>
            <w:shd w:val="clear" w:color="auto" w:fill="9EC6C3" w:themeFill="accent2" w:themeFillTint="99"/>
            <w:vAlign w:val="bottom"/>
          </w:tcPr>
          <w:p w14:paraId="0DBF871E" w14:textId="6EE02DDE" w:rsidR="00B63EFF" w:rsidRPr="00945C59" w:rsidRDefault="00B63EFF" w:rsidP="008A55CA">
            <w:pPr>
              <w:jc w:val="right"/>
            </w:pPr>
            <w:r w:rsidRPr="00945C59">
              <w:t>7</w:t>
            </w:r>
            <w:r>
              <w:t>5</w:t>
            </w:r>
            <w:r w:rsidRPr="00945C59">
              <w:t>%</w:t>
            </w:r>
          </w:p>
        </w:tc>
        <w:tc>
          <w:tcPr>
            <w:tcW w:w="2329" w:type="dxa"/>
            <w:tcBorders>
              <w:top w:val="single" w:sz="12" w:space="0" w:color="auto"/>
              <w:bottom w:val="single" w:sz="12" w:space="0" w:color="auto"/>
            </w:tcBorders>
            <w:shd w:val="clear" w:color="auto" w:fill="F3BBBD" w:themeFill="accent6" w:themeFillTint="66"/>
            <w:vAlign w:val="bottom"/>
          </w:tcPr>
          <w:p w14:paraId="07AF4D1D" w14:textId="66966A72" w:rsidR="00B63EFF" w:rsidRPr="00945C59" w:rsidRDefault="00B63EFF" w:rsidP="008A55CA">
            <w:pPr>
              <w:jc w:val="right"/>
            </w:pPr>
            <w:r>
              <w:t>18</w:t>
            </w:r>
            <w:r w:rsidRPr="00945C59">
              <w:t>%</w:t>
            </w:r>
          </w:p>
        </w:tc>
        <w:tc>
          <w:tcPr>
            <w:tcW w:w="1436" w:type="dxa"/>
            <w:tcBorders>
              <w:top w:val="single" w:sz="12" w:space="0" w:color="auto"/>
              <w:bottom w:val="single" w:sz="12" w:space="0" w:color="auto"/>
              <w:right w:val="single" w:sz="12" w:space="0" w:color="auto"/>
            </w:tcBorders>
            <w:shd w:val="clear" w:color="auto" w:fill="F2F2F2" w:themeFill="background2" w:themeFillShade="F2"/>
            <w:vAlign w:val="bottom"/>
          </w:tcPr>
          <w:p w14:paraId="6B2E0263" w14:textId="7CD8B10C" w:rsidR="00B63EFF" w:rsidRPr="00945C59" w:rsidRDefault="00B63EFF" w:rsidP="008A55CA">
            <w:pPr>
              <w:jc w:val="right"/>
            </w:pPr>
            <w:r>
              <w:t>7</w:t>
            </w:r>
            <w:r w:rsidRPr="00945C59">
              <w:t>%</w:t>
            </w:r>
          </w:p>
        </w:tc>
      </w:tr>
      <w:tr w:rsidR="002446B2" w:rsidRPr="00945C59" w14:paraId="31EC7150" w14:textId="77777777" w:rsidTr="003873D6">
        <w:trPr>
          <w:trHeight w:val="224"/>
        </w:trPr>
        <w:tc>
          <w:tcPr>
            <w:tcW w:w="2324" w:type="dxa"/>
            <w:tcBorders>
              <w:top w:val="single" w:sz="12" w:space="0" w:color="auto"/>
              <w:bottom w:val="single" w:sz="4" w:space="0" w:color="auto"/>
            </w:tcBorders>
          </w:tcPr>
          <w:p w14:paraId="15C5FC93" w14:textId="77777777" w:rsidR="002446B2" w:rsidRPr="00945C59" w:rsidRDefault="002446B2" w:rsidP="008A55CA">
            <w:r w:rsidRPr="00945C59">
              <w:t>Italy</w:t>
            </w:r>
          </w:p>
        </w:tc>
        <w:tc>
          <w:tcPr>
            <w:tcW w:w="2328" w:type="dxa"/>
            <w:tcBorders>
              <w:top w:val="single" w:sz="12" w:space="0" w:color="auto"/>
              <w:bottom w:val="single" w:sz="4" w:space="0" w:color="auto"/>
            </w:tcBorders>
            <w:shd w:val="clear" w:color="auto" w:fill="9EC6C3" w:themeFill="accent2" w:themeFillTint="99"/>
          </w:tcPr>
          <w:p w14:paraId="67773F3C" w14:textId="77777777" w:rsidR="002446B2" w:rsidRPr="00945C59" w:rsidRDefault="002446B2" w:rsidP="008A55CA">
            <w:pPr>
              <w:jc w:val="right"/>
            </w:pPr>
            <w:r>
              <w:t>82</w:t>
            </w:r>
            <w:r w:rsidRPr="00945C59">
              <w:t>%</w:t>
            </w:r>
          </w:p>
        </w:tc>
        <w:tc>
          <w:tcPr>
            <w:tcW w:w="2329" w:type="dxa"/>
            <w:tcBorders>
              <w:top w:val="single" w:sz="12" w:space="0" w:color="auto"/>
              <w:bottom w:val="single" w:sz="4" w:space="0" w:color="auto"/>
            </w:tcBorders>
            <w:shd w:val="clear" w:color="auto" w:fill="F3BBBD" w:themeFill="accent6" w:themeFillTint="66"/>
          </w:tcPr>
          <w:p w14:paraId="64C1C499" w14:textId="77777777" w:rsidR="002446B2" w:rsidRPr="00945C59" w:rsidRDefault="002446B2" w:rsidP="008A55CA">
            <w:pPr>
              <w:jc w:val="right"/>
            </w:pPr>
            <w:r w:rsidRPr="00945C59">
              <w:t>1</w:t>
            </w:r>
            <w:r>
              <w:t>3</w:t>
            </w:r>
            <w:r w:rsidRPr="00945C59">
              <w:t>%</w:t>
            </w:r>
          </w:p>
        </w:tc>
        <w:tc>
          <w:tcPr>
            <w:tcW w:w="1436" w:type="dxa"/>
            <w:tcBorders>
              <w:top w:val="single" w:sz="12" w:space="0" w:color="auto"/>
              <w:bottom w:val="single" w:sz="4" w:space="0" w:color="auto"/>
            </w:tcBorders>
          </w:tcPr>
          <w:p w14:paraId="78A01FAF" w14:textId="77777777" w:rsidR="002446B2" w:rsidRPr="00945C59" w:rsidRDefault="002446B2" w:rsidP="008A55CA">
            <w:pPr>
              <w:jc w:val="right"/>
            </w:pPr>
            <w:r>
              <w:rPr>
                <w:color w:val="000000"/>
              </w:rPr>
              <w:t>5</w:t>
            </w:r>
            <w:r w:rsidRPr="00945C59">
              <w:rPr>
                <w:color w:val="000000"/>
              </w:rPr>
              <w:t>%</w:t>
            </w:r>
          </w:p>
        </w:tc>
      </w:tr>
      <w:tr w:rsidR="002446B2" w:rsidRPr="00945C59" w14:paraId="4947CC2F" w14:textId="77777777" w:rsidTr="002446B2">
        <w:trPr>
          <w:trHeight w:val="224"/>
        </w:trPr>
        <w:tc>
          <w:tcPr>
            <w:tcW w:w="2324" w:type="dxa"/>
            <w:tcBorders>
              <w:top w:val="single" w:sz="4" w:space="0" w:color="auto"/>
              <w:bottom w:val="single" w:sz="4" w:space="0" w:color="auto"/>
            </w:tcBorders>
            <w:shd w:val="clear" w:color="auto" w:fill="auto"/>
            <w:vAlign w:val="center"/>
          </w:tcPr>
          <w:p w14:paraId="4DC874F0" w14:textId="77777777" w:rsidR="002446B2" w:rsidRPr="00945C59" w:rsidRDefault="002446B2" w:rsidP="008A55CA">
            <w:r w:rsidRPr="00945C59">
              <w:t>Germany</w:t>
            </w:r>
          </w:p>
        </w:tc>
        <w:tc>
          <w:tcPr>
            <w:tcW w:w="2328" w:type="dxa"/>
            <w:tcBorders>
              <w:top w:val="single" w:sz="4" w:space="0" w:color="auto"/>
              <w:bottom w:val="single" w:sz="4" w:space="0" w:color="auto"/>
            </w:tcBorders>
            <w:shd w:val="clear" w:color="auto" w:fill="9EC6C3" w:themeFill="accent2" w:themeFillTint="99"/>
            <w:vAlign w:val="bottom"/>
          </w:tcPr>
          <w:p w14:paraId="1E3B0690" w14:textId="77777777" w:rsidR="002446B2" w:rsidRPr="00945C59" w:rsidRDefault="002446B2" w:rsidP="008A55CA">
            <w:pPr>
              <w:jc w:val="right"/>
            </w:pPr>
            <w:r w:rsidRPr="00945C59">
              <w:t>8</w:t>
            </w:r>
            <w:r>
              <w:t>1</w:t>
            </w:r>
            <w:r w:rsidRPr="00945C59">
              <w:t>%</w:t>
            </w:r>
          </w:p>
        </w:tc>
        <w:tc>
          <w:tcPr>
            <w:tcW w:w="2329" w:type="dxa"/>
            <w:tcBorders>
              <w:top w:val="single" w:sz="4" w:space="0" w:color="auto"/>
              <w:bottom w:val="single" w:sz="4" w:space="0" w:color="auto"/>
            </w:tcBorders>
            <w:shd w:val="clear" w:color="auto" w:fill="F3BBBD" w:themeFill="accent6" w:themeFillTint="66"/>
            <w:vAlign w:val="bottom"/>
          </w:tcPr>
          <w:p w14:paraId="597780F4" w14:textId="7DE3868A" w:rsidR="002446B2" w:rsidRPr="00945C59" w:rsidRDefault="002446B2" w:rsidP="008A55CA">
            <w:pPr>
              <w:jc w:val="right"/>
            </w:pPr>
            <w:r w:rsidRPr="005F02D6">
              <w:t>1</w:t>
            </w:r>
            <w:r w:rsidR="005F02D6" w:rsidRPr="005F02D6">
              <w:t>4</w:t>
            </w:r>
            <w:r w:rsidRPr="005F02D6">
              <w:t>%</w:t>
            </w:r>
          </w:p>
        </w:tc>
        <w:tc>
          <w:tcPr>
            <w:tcW w:w="1436" w:type="dxa"/>
            <w:tcBorders>
              <w:top w:val="single" w:sz="4" w:space="0" w:color="auto"/>
              <w:bottom w:val="single" w:sz="4" w:space="0" w:color="auto"/>
            </w:tcBorders>
            <w:shd w:val="clear" w:color="auto" w:fill="F2F2F2" w:themeFill="background2" w:themeFillShade="F2"/>
            <w:vAlign w:val="bottom"/>
          </w:tcPr>
          <w:p w14:paraId="589AE4C9" w14:textId="77777777" w:rsidR="002446B2" w:rsidRPr="00945C59" w:rsidRDefault="002446B2" w:rsidP="008A55CA">
            <w:pPr>
              <w:jc w:val="right"/>
            </w:pPr>
            <w:r>
              <w:rPr>
                <w:color w:val="000000"/>
              </w:rPr>
              <w:t>6</w:t>
            </w:r>
            <w:r w:rsidRPr="00945C59">
              <w:rPr>
                <w:color w:val="000000"/>
              </w:rPr>
              <w:t>%</w:t>
            </w:r>
          </w:p>
        </w:tc>
      </w:tr>
      <w:tr w:rsidR="002446B2" w:rsidRPr="00945C59" w14:paraId="79940C35" w14:textId="77777777" w:rsidTr="002446B2">
        <w:trPr>
          <w:trHeight w:val="225"/>
        </w:trPr>
        <w:tc>
          <w:tcPr>
            <w:tcW w:w="2324" w:type="dxa"/>
            <w:tcBorders>
              <w:top w:val="single" w:sz="4" w:space="0" w:color="auto"/>
            </w:tcBorders>
            <w:shd w:val="clear" w:color="auto" w:fill="auto"/>
            <w:vAlign w:val="center"/>
          </w:tcPr>
          <w:p w14:paraId="28740F08" w14:textId="77777777" w:rsidR="002446B2" w:rsidRPr="00945C59" w:rsidRDefault="002446B2" w:rsidP="008A55CA">
            <w:r w:rsidRPr="00945C59">
              <w:t>Spain</w:t>
            </w:r>
          </w:p>
        </w:tc>
        <w:tc>
          <w:tcPr>
            <w:tcW w:w="2328" w:type="dxa"/>
            <w:tcBorders>
              <w:top w:val="single" w:sz="4" w:space="0" w:color="auto"/>
            </w:tcBorders>
            <w:shd w:val="clear" w:color="auto" w:fill="9EC6C3" w:themeFill="accent2" w:themeFillTint="99"/>
            <w:vAlign w:val="bottom"/>
          </w:tcPr>
          <w:p w14:paraId="077171AA" w14:textId="77777777" w:rsidR="002446B2" w:rsidRPr="00945C59" w:rsidRDefault="002446B2" w:rsidP="008A55CA">
            <w:pPr>
              <w:jc w:val="right"/>
            </w:pPr>
            <w:r w:rsidRPr="00945C59">
              <w:t>7</w:t>
            </w:r>
            <w:r>
              <w:t>8</w:t>
            </w:r>
            <w:r w:rsidRPr="00945C59">
              <w:t>%</w:t>
            </w:r>
          </w:p>
        </w:tc>
        <w:tc>
          <w:tcPr>
            <w:tcW w:w="2329" w:type="dxa"/>
            <w:tcBorders>
              <w:top w:val="single" w:sz="4" w:space="0" w:color="auto"/>
            </w:tcBorders>
            <w:shd w:val="clear" w:color="auto" w:fill="F3BBBD" w:themeFill="accent6" w:themeFillTint="66"/>
            <w:vAlign w:val="bottom"/>
          </w:tcPr>
          <w:p w14:paraId="26222C60" w14:textId="77777777" w:rsidR="002446B2" w:rsidRPr="00945C59" w:rsidRDefault="002446B2" w:rsidP="008A55CA">
            <w:pPr>
              <w:jc w:val="right"/>
            </w:pPr>
            <w:r>
              <w:t>17</w:t>
            </w:r>
            <w:r w:rsidRPr="00945C59">
              <w:t>%</w:t>
            </w:r>
          </w:p>
        </w:tc>
        <w:tc>
          <w:tcPr>
            <w:tcW w:w="1436" w:type="dxa"/>
            <w:tcBorders>
              <w:top w:val="single" w:sz="4" w:space="0" w:color="auto"/>
            </w:tcBorders>
            <w:shd w:val="clear" w:color="auto" w:fill="F2F2F2" w:themeFill="background2" w:themeFillShade="F2"/>
            <w:vAlign w:val="bottom"/>
          </w:tcPr>
          <w:p w14:paraId="080D1966" w14:textId="77777777" w:rsidR="002446B2" w:rsidRPr="00945C59" w:rsidRDefault="002446B2" w:rsidP="008A55CA">
            <w:pPr>
              <w:jc w:val="right"/>
            </w:pPr>
            <w:r>
              <w:rPr>
                <w:color w:val="000000"/>
              </w:rPr>
              <w:t>5</w:t>
            </w:r>
            <w:r w:rsidRPr="00945C59">
              <w:rPr>
                <w:color w:val="000000"/>
              </w:rPr>
              <w:t>%</w:t>
            </w:r>
          </w:p>
        </w:tc>
      </w:tr>
      <w:tr w:rsidR="002446B2" w:rsidRPr="00945C59" w14:paraId="01FB5BE5" w14:textId="77777777" w:rsidTr="008A55CA">
        <w:trPr>
          <w:trHeight w:val="224"/>
        </w:trPr>
        <w:tc>
          <w:tcPr>
            <w:tcW w:w="2324" w:type="dxa"/>
            <w:shd w:val="clear" w:color="auto" w:fill="auto"/>
            <w:vAlign w:val="center"/>
          </w:tcPr>
          <w:p w14:paraId="2BD86E36" w14:textId="77777777" w:rsidR="002446B2" w:rsidRPr="00945C59" w:rsidRDefault="002446B2" w:rsidP="008A55CA">
            <w:r w:rsidRPr="00945C59">
              <w:t>Belgium</w:t>
            </w:r>
          </w:p>
        </w:tc>
        <w:tc>
          <w:tcPr>
            <w:tcW w:w="2328" w:type="dxa"/>
            <w:shd w:val="clear" w:color="auto" w:fill="9EC6C3" w:themeFill="accent2" w:themeFillTint="99"/>
            <w:vAlign w:val="bottom"/>
          </w:tcPr>
          <w:p w14:paraId="2908DCBE" w14:textId="77777777" w:rsidR="002446B2" w:rsidRPr="00945C59" w:rsidRDefault="002446B2" w:rsidP="008A55CA">
            <w:pPr>
              <w:jc w:val="right"/>
            </w:pPr>
            <w:r>
              <w:t>77</w:t>
            </w:r>
            <w:r w:rsidRPr="00945C59">
              <w:t>%</w:t>
            </w:r>
          </w:p>
        </w:tc>
        <w:tc>
          <w:tcPr>
            <w:tcW w:w="2329" w:type="dxa"/>
            <w:shd w:val="clear" w:color="auto" w:fill="F3BBBD" w:themeFill="accent6" w:themeFillTint="66"/>
            <w:vAlign w:val="bottom"/>
          </w:tcPr>
          <w:p w14:paraId="540937AB" w14:textId="77777777" w:rsidR="002446B2" w:rsidRPr="00945C59" w:rsidRDefault="002446B2" w:rsidP="008A55CA">
            <w:pPr>
              <w:jc w:val="right"/>
            </w:pPr>
            <w:r>
              <w:t>17</w:t>
            </w:r>
            <w:r w:rsidRPr="00945C59">
              <w:t>%</w:t>
            </w:r>
          </w:p>
        </w:tc>
        <w:tc>
          <w:tcPr>
            <w:tcW w:w="1436" w:type="dxa"/>
            <w:shd w:val="clear" w:color="auto" w:fill="F2F2F2" w:themeFill="background2" w:themeFillShade="F2"/>
            <w:vAlign w:val="bottom"/>
          </w:tcPr>
          <w:p w14:paraId="00A98260" w14:textId="77777777" w:rsidR="002446B2" w:rsidRPr="00945C59" w:rsidRDefault="002446B2" w:rsidP="008A55CA">
            <w:pPr>
              <w:jc w:val="right"/>
            </w:pPr>
            <w:r>
              <w:rPr>
                <w:color w:val="000000"/>
              </w:rPr>
              <w:t>7</w:t>
            </w:r>
            <w:r w:rsidRPr="00945C59">
              <w:rPr>
                <w:color w:val="000000"/>
              </w:rPr>
              <w:t>%</w:t>
            </w:r>
          </w:p>
        </w:tc>
      </w:tr>
      <w:tr w:rsidR="002446B2" w:rsidRPr="00945C59" w14:paraId="428D1A6A" w14:textId="77777777" w:rsidTr="008A55CA">
        <w:trPr>
          <w:trHeight w:val="224"/>
        </w:trPr>
        <w:tc>
          <w:tcPr>
            <w:tcW w:w="2324" w:type="dxa"/>
            <w:shd w:val="clear" w:color="auto" w:fill="auto"/>
            <w:vAlign w:val="center"/>
          </w:tcPr>
          <w:p w14:paraId="23010A74" w14:textId="77777777" w:rsidR="002446B2" w:rsidRPr="00945C59" w:rsidRDefault="002446B2" w:rsidP="008A55CA">
            <w:r w:rsidRPr="00945C59">
              <w:t xml:space="preserve">Netherlands </w:t>
            </w:r>
          </w:p>
        </w:tc>
        <w:tc>
          <w:tcPr>
            <w:tcW w:w="2328" w:type="dxa"/>
            <w:shd w:val="clear" w:color="auto" w:fill="9EC6C3" w:themeFill="accent2" w:themeFillTint="99"/>
            <w:vAlign w:val="bottom"/>
          </w:tcPr>
          <w:p w14:paraId="79FAD432" w14:textId="77777777" w:rsidR="002446B2" w:rsidRPr="00945C59" w:rsidRDefault="002446B2" w:rsidP="008A55CA">
            <w:pPr>
              <w:jc w:val="right"/>
            </w:pPr>
            <w:r w:rsidRPr="00945C59">
              <w:t>7</w:t>
            </w:r>
            <w:r>
              <w:t>7</w:t>
            </w:r>
            <w:r w:rsidRPr="00945C59">
              <w:t>%</w:t>
            </w:r>
          </w:p>
        </w:tc>
        <w:tc>
          <w:tcPr>
            <w:tcW w:w="2329" w:type="dxa"/>
            <w:shd w:val="clear" w:color="auto" w:fill="F3BBBD" w:themeFill="accent6" w:themeFillTint="66"/>
            <w:vAlign w:val="bottom"/>
          </w:tcPr>
          <w:p w14:paraId="26AB81BB" w14:textId="77777777" w:rsidR="002446B2" w:rsidRPr="00945C59" w:rsidRDefault="002446B2" w:rsidP="008A55CA">
            <w:pPr>
              <w:jc w:val="right"/>
            </w:pPr>
            <w:r>
              <w:t>18</w:t>
            </w:r>
            <w:r w:rsidRPr="00945C59">
              <w:t>%</w:t>
            </w:r>
          </w:p>
        </w:tc>
        <w:tc>
          <w:tcPr>
            <w:tcW w:w="1436" w:type="dxa"/>
            <w:shd w:val="clear" w:color="auto" w:fill="F2F2F2" w:themeFill="background2" w:themeFillShade="F2"/>
            <w:vAlign w:val="bottom"/>
          </w:tcPr>
          <w:p w14:paraId="1C9CB309" w14:textId="77777777" w:rsidR="002446B2" w:rsidRPr="00945C59" w:rsidRDefault="002446B2" w:rsidP="008A55CA">
            <w:pPr>
              <w:jc w:val="right"/>
            </w:pPr>
            <w:r>
              <w:rPr>
                <w:color w:val="000000"/>
              </w:rPr>
              <w:t>5</w:t>
            </w:r>
            <w:r w:rsidRPr="00945C59">
              <w:rPr>
                <w:color w:val="000000"/>
              </w:rPr>
              <w:t>%</w:t>
            </w:r>
          </w:p>
        </w:tc>
      </w:tr>
      <w:tr w:rsidR="002446B2" w:rsidRPr="00945C59" w14:paraId="7D35D284" w14:textId="77777777" w:rsidTr="008A55CA">
        <w:trPr>
          <w:trHeight w:val="224"/>
        </w:trPr>
        <w:tc>
          <w:tcPr>
            <w:tcW w:w="2324" w:type="dxa"/>
            <w:shd w:val="clear" w:color="auto" w:fill="auto"/>
            <w:vAlign w:val="center"/>
          </w:tcPr>
          <w:p w14:paraId="627106C2" w14:textId="77777777" w:rsidR="002446B2" w:rsidRPr="00945C59" w:rsidRDefault="002446B2" w:rsidP="008A55CA">
            <w:r w:rsidRPr="00945C59">
              <w:t>France</w:t>
            </w:r>
          </w:p>
        </w:tc>
        <w:tc>
          <w:tcPr>
            <w:tcW w:w="2328" w:type="dxa"/>
            <w:shd w:val="clear" w:color="auto" w:fill="9EC6C3" w:themeFill="accent2" w:themeFillTint="99"/>
            <w:vAlign w:val="bottom"/>
          </w:tcPr>
          <w:p w14:paraId="251D1898" w14:textId="77777777" w:rsidR="002446B2" w:rsidRPr="00945C59" w:rsidRDefault="002446B2" w:rsidP="008A55CA">
            <w:pPr>
              <w:jc w:val="right"/>
            </w:pPr>
            <w:r w:rsidRPr="00945C59">
              <w:t>7</w:t>
            </w:r>
            <w:r>
              <w:t>5</w:t>
            </w:r>
            <w:r w:rsidRPr="00945C59">
              <w:t>%</w:t>
            </w:r>
          </w:p>
        </w:tc>
        <w:tc>
          <w:tcPr>
            <w:tcW w:w="2329" w:type="dxa"/>
            <w:shd w:val="clear" w:color="auto" w:fill="F3BBBD" w:themeFill="accent6" w:themeFillTint="66"/>
            <w:vAlign w:val="bottom"/>
          </w:tcPr>
          <w:p w14:paraId="68454A12" w14:textId="427418B6" w:rsidR="002446B2" w:rsidRPr="00945C59" w:rsidRDefault="002446B2" w:rsidP="008A55CA">
            <w:pPr>
              <w:jc w:val="right"/>
            </w:pPr>
            <w:r w:rsidRPr="005F02D6">
              <w:t>1</w:t>
            </w:r>
            <w:r w:rsidR="005F02D6" w:rsidRPr="005F02D6">
              <w:t>7</w:t>
            </w:r>
            <w:r w:rsidRPr="005F02D6">
              <w:t>%</w:t>
            </w:r>
          </w:p>
        </w:tc>
        <w:tc>
          <w:tcPr>
            <w:tcW w:w="1436" w:type="dxa"/>
            <w:shd w:val="clear" w:color="auto" w:fill="F2F2F2" w:themeFill="background2" w:themeFillShade="F2"/>
            <w:vAlign w:val="bottom"/>
          </w:tcPr>
          <w:p w14:paraId="45377FFC" w14:textId="77777777" w:rsidR="002446B2" w:rsidRPr="00945C59" w:rsidRDefault="002446B2" w:rsidP="008A55CA">
            <w:pPr>
              <w:jc w:val="right"/>
            </w:pPr>
            <w:r>
              <w:rPr>
                <w:color w:val="000000"/>
              </w:rPr>
              <w:t>7</w:t>
            </w:r>
            <w:r w:rsidRPr="00945C59">
              <w:rPr>
                <w:color w:val="000000"/>
              </w:rPr>
              <w:t>%</w:t>
            </w:r>
          </w:p>
        </w:tc>
      </w:tr>
      <w:tr w:rsidR="002446B2" w:rsidRPr="00945C59" w14:paraId="0AC8A949" w14:textId="77777777" w:rsidTr="008A55CA">
        <w:trPr>
          <w:trHeight w:val="224"/>
        </w:trPr>
        <w:tc>
          <w:tcPr>
            <w:tcW w:w="2324" w:type="dxa"/>
            <w:shd w:val="clear" w:color="auto" w:fill="auto"/>
            <w:vAlign w:val="center"/>
          </w:tcPr>
          <w:p w14:paraId="2310E439" w14:textId="77777777" w:rsidR="002446B2" w:rsidRPr="00945C59" w:rsidRDefault="002446B2" w:rsidP="008A55CA">
            <w:r w:rsidRPr="00945C59">
              <w:t xml:space="preserve">Sweden </w:t>
            </w:r>
          </w:p>
        </w:tc>
        <w:tc>
          <w:tcPr>
            <w:tcW w:w="2328" w:type="dxa"/>
            <w:shd w:val="clear" w:color="auto" w:fill="9EC6C3" w:themeFill="accent2" w:themeFillTint="99"/>
            <w:vAlign w:val="bottom"/>
          </w:tcPr>
          <w:p w14:paraId="5A101C12" w14:textId="77777777" w:rsidR="002446B2" w:rsidRPr="00945C59" w:rsidRDefault="002446B2" w:rsidP="008A55CA">
            <w:pPr>
              <w:jc w:val="right"/>
              <w:rPr>
                <w:color w:val="000000"/>
              </w:rPr>
            </w:pPr>
            <w:r w:rsidRPr="00945C59">
              <w:rPr>
                <w:color w:val="000000"/>
              </w:rPr>
              <w:t>7</w:t>
            </w:r>
            <w:r>
              <w:rPr>
                <w:color w:val="000000"/>
              </w:rPr>
              <w:t>3</w:t>
            </w:r>
            <w:r w:rsidRPr="00945C59">
              <w:rPr>
                <w:color w:val="000000"/>
              </w:rPr>
              <w:t>%</w:t>
            </w:r>
          </w:p>
        </w:tc>
        <w:tc>
          <w:tcPr>
            <w:tcW w:w="2329" w:type="dxa"/>
            <w:shd w:val="clear" w:color="auto" w:fill="F3BBBD" w:themeFill="accent6" w:themeFillTint="66"/>
            <w:vAlign w:val="bottom"/>
          </w:tcPr>
          <w:p w14:paraId="3711D5AD" w14:textId="77777777" w:rsidR="002446B2" w:rsidRPr="00945C59" w:rsidRDefault="002446B2" w:rsidP="008A55CA">
            <w:pPr>
              <w:jc w:val="right"/>
              <w:rPr>
                <w:color w:val="000000"/>
              </w:rPr>
            </w:pPr>
            <w:r w:rsidRPr="00945C59">
              <w:rPr>
                <w:color w:val="000000"/>
              </w:rPr>
              <w:t>2</w:t>
            </w:r>
            <w:r>
              <w:rPr>
                <w:color w:val="000000"/>
              </w:rPr>
              <w:t>0</w:t>
            </w:r>
            <w:r w:rsidRPr="00945C59">
              <w:rPr>
                <w:color w:val="000000"/>
              </w:rPr>
              <w:t>%</w:t>
            </w:r>
          </w:p>
        </w:tc>
        <w:tc>
          <w:tcPr>
            <w:tcW w:w="1436" w:type="dxa"/>
            <w:shd w:val="clear" w:color="auto" w:fill="F2F2F2" w:themeFill="background2" w:themeFillShade="F2"/>
            <w:vAlign w:val="bottom"/>
          </w:tcPr>
          <w:p w14:paraId="423F2058" w14:textId="77777777" w:rsidR="002446B2" w:rsidRPr="00945C59" w:rsidRDefault="002446B2" w:rsidP="008A55CA">
            <w:pPr>
              <w:jc w:val="right"/>
              <w:rPr>
                <w:color w:val="000000"/>
              </w:rPr>
            </w:pPr>
            <w:r>
              <w:rPr>
                <w:color w:val="000000"/>
              </w:rPr>
              <w:t>7</w:t>
            </w:r>
            <w:r w:rsidRPr="00945C59">
              <w:rPr>
                <w:color w:val="000000"/>
              </w:rPr>
              <w:t>%</w:t>
            </w:r>
          </w:p>
        </w:tc>
      </w:tr>
      <w:tr w:rsidR="002446B2" w:rsidRPr="00945C59" w14:paraId="34BB594C" w14:textId="77777777" w:rsidTr="008A55CA">
        <w:trPr>
          <w:trHeight w:val="224"/>
        </w:trPr>
        <w:tc>
          <w:tcPr>
            <w:tcW w:w="2324" w:type="dxa"/>
            <w:shd w:val="clear" w:color="auto" w:fill="auto"/>
            <w:vAlign w:val="center"/>
          </w:tcPr>
          <w:p w14:paraId="4F131CC7" w14:textId="77777777" w:rsidR="002446B2" w:rsidRPr="00945C59" w:rsidRDefault="002446B2" w:rsidP="008A55CA">
            <w:r w:rsidRPr="00945C59">
              <w:t>Switzerland</w:t>
            </w:r>
          </w:p>
        </w:tc>
        <w:tc>
          <w:tcPr>
            <w:tcW w:w="2328" w:type="dxa"/>
            <w:shd w:val="clear" w:color="auto" w:fill="9EC6C3" w:themeFill="accent2" w:themeFillTint="99"/>
            <w:vAlign w:val="bottom"/>
          </w:tcPr>
          <w:p w14:paraId="2B43CE2B" w14:textId="77777777" w:rsidR="002446B2" w:rsidRPr="00945C59" w:rsidRDefault="002446B2" w:rsidP="008A55CA">
            <w:pPr>
              <w:jc w:val="right"/>
              <w:rPr>
                <w:color w:val="000000"/>
              </w:rPr>
            </w:pPr>
            <w:r>
              <w:rPr>
                <w:color w:val="000000"/>
              </w:rPr>
              <w:t>71</w:t>
            </w:r>
            <w:r w:rsidRPr="00945C59">
              <w:rPr>
                <w:color w:val="000000"/>
              </w:rPr>
              <w:t>%</w:t>
            </w:r>
          </w:p>
        </w:tc>
        <w:tc>
          <w:tcPr>
            <w:tcW w:w="2329" w:type="dxa"/>
            <w:shd w:val="clear" w:color="auto" w:fill="F3BBBD" w:themeFill="accent6" w:themeFillTint="66"/>
            <w:vAlign w:val="bottom"/>
          </w:tcPr>
          <w:p w14:paraId="63491339" w14:textId="77777777" w:rsidR="002446B2" w:rsidRPr="00945C59" w:rsidRDefault="002446B2" w:rsidP="008A55CA">
            <w:pPr>
              <w:jc w:val="right"/>
              <w:rPr>
                <w:color w:val="000000"/>
              </w:rPr>
            </w:pPr>
            <w:r>
              <w:rPr>
                <w:color w:val="000000"/>
              </w:rPr>
              <w:t>24</w:t>
            </w:r>
            <w:r w:rsidRPr="00945C59">
              <w:rPr>
                <w:color w:val="000000"/>
              </w:rPr>
              <w:t>%</w:t>
            </w:r>
          </w:p>
        </w:tc>
        <w:tc>
          <w:tcPr>
            <w:tcW w:w="1436" w:type="dxa"/>
            <w:shd w:val="clear" w:color="auto" w:fill="F2F2F2" w:themeFill="background2" w:themeFillShade="F2"/>
            <w:vAlign w:val="bottom"/>
          </w:tcPr>
          <w:p w14:paraId="0573561D" w14:textId="77777777" w:rsidR="002446B2" w:rsidRPr="00945C59" w:rsidRDefault="002446B2" w:rsidP="008A55CA">
            <w:pPr>
              <w:jc w:val="right"/>
              <w:rPr>
                <w:color w:val="000000"/>
              </w:rPr>
            </w:pPr>
            <w:r>
              <w:rPr>
                <w:color w:val="000000"/>
              </w:rPr>
              <w:t>5</w:t>
            </w:r>
            <w:r w:rsidRPr="00945C59">
              <w:rPr>
                <w:color w:val="000000"/>
              </w:rPr>
              <w:t>%</w:t>
            </w:r>
          </w:p>
        </w:tc>
      </w:tr>
      <w:tr w:rsidR="002446B2" w:rsidRPr="00945C59" w14:paraId="1BDBCF46" w14:textId="77777777" w:rsidTr="008A55CA">
        <w:trPr>
          <w:trHeight w:val="224"/>
        </w:trPr>
        <w:tc>
          <w:tcPr>
            <w:tcW w:w="2324" w:type="dxa"/>
            <w:shd w:val="clear" w:color="auto" w:fill="auto"/>
            <w:vAlign w:val="center"/>
          </w:tcPr>
          <w:p w14:paraId="62EF7031" w14:textId="77777777" w:rsidR="002446B2" w:rsidRPr="00945C59" w:rsidRDefault="002446B2" w:rsidP="008A55CA">
            <w:r w:rsidRPr="00945C59">
              <w:t>Norway</w:t>
            </w:r>
          </w:p>
        </w:tc>
        <w:tc>
          <w:tcPr>
            <w:tcW w:w="2328" w:type="dxa"/>
            <w:shd w:val="clear" w:color="auto" w:fill="9EC6C3" w:themeFill="accent2" w:themeFillTint="99"/>
            <w:vAlign w:val="bottom"/>
          </w:tcPr>
          <w:p w14:paraId="16AFF1AD" w14:textId="77777777" w:rsidR="002446B2" w:rsidRPr="00945C59" w:rsidRDefault="002446B2" w:rsidP="008A55CA">
            <w:pPr>
              <w:jc w:val="right"/>
            </w:pPr>
            <w:r w:rsidRPr="00945C59">
              <w:t>6</w:t>
            </w:r>
            <w:r>
              <w:t>7</w:t>
            </w:r>
            <w:r w:rsidRPr="00945C59">
              <w:t>%</w:t>
            </w:r>
          </w:p>
        </w:tc>
        <w:tc>
          <w:tcPr>
            <w:tcW w:w="2329" w:type="dxa"/>
            <w:shd w:val="clear" w:color="auto" w:fill="F3BBBD" w:themeFill="accent6" w:themeFillTint="66"/>
            <w:vAlign w:val="bottom"/>
          </w:tcPr>
          <w:p w14:paraId="76D74692" w14:textId="77777777" w:rsidR="002446B2" w:rsidRPr="00945C59" w:rsidRDefault="002446B2" w:rsidP="008A55CA">
            <w:pPr>
              <w:jc w:val="right"/>
            </w:pPr>
            <w:r w:rsidRPr="00945C59">
              <w:t>2</w:t>
            </w:r>
            <w:r>
              <w:t>2</w:t>
            </w:r>
            <w:r w:rsidRPr="00945C59">
              <w:t>%</w:t>
            </w:r>
          </w:p>
        </w:tc>
        <w:tc>
          <w:tcPr>
            <w:tcW w:w="1436" w:type="dxa"/>
            <w:shd w:val="clear" w:color="auto" w:fill="F2F2F2" w:themeFill="background2" w:themeFillShade="F2"/>
            <w:vAlign w:val="bottom"/>
          </w:tcPr>
          <w:p w14:paraId="3BBB4F3E" w14:textId="77777777" w:rsidR="002446B2" w:rsidRPr="00945C59" w:rsidRDefault="002446B2" w:rsidP="008A55CA">
            <w:pPr>
              <w:jc w:val="right"/>
            </w:pPr>
            <w:r w:rsidRPr="00945C59">
              <w:rPr>
                <w:color w:val="000000"/>
              </w:rPr>
              <w:t>1</w:t>
            </w:r>
            <w:r>
              <w:rPr>
                <w:color w:val="000000"/>
              </w:rPr>
              <w:t>1</w:t>
            </w:r>
            <w:r w:rsidRPr="00945C59">
              <w:rPr>
                <w:color w:val="000000"/>
              </w:rPr>
              <w:t>%</w:t>
            </w:r>
          </w:p>
        </w:tc>
      </w:tr>
      <w:tr w:rsidR="00B63EFF" w:rsidRPr="00C511A2" w14:paraId="73D04969" w14:textId="77777777" w:rsidTr="008A55CA">
        <w:trPr>
          <w:trHeight w:val="224"/>
        </w:trPr>
        <w:tc>
          <w:tcPr>
            <w:tcW w:w="2324" w:type="dxa"/>
            <w:shd w:val="clear" w:color="auto" w:fill="auto"/>
            <w:vAlign w:val="center"/>
          </w:tcPr>
          <w:p w14:paraId="63C7A4B6" w14:textId="77777777" w:rsidR="00B63EFF" w:rsidRPr="00945C59" w:rsidRDefault="00B63EFF" w:rsidP="008A55CA">
            <w:r w:rsidRPr="00945C59">
              <w:t xml:space="preserve">Denmark </w:t>
            </w:r>
          </w:p>
        </w:tc>
        <w:tc>
          <w:tcPr>
            <w:tcW w:w="2328" w:type="dxa"/>
            <w:shd w:val="clear" w:color="auto" w:fill="9EC6C3" w:themeFill="accent2" w:themeFillTint="99"/>
            <w:vAlign w:val="bottom"/>
          </w:tcPr>
          <w:p w14:paraId="7D06B4B4" w14:textId="62C5A9F8" w:rsidR="00B63EFF" w:rsidRPr="005F02D6" w:rsidRDefault="00B63EFF" w:rsidP="008A55CA">
            <w:pPr>
              <w:jc w:val="right"/>
              <w:rPr>
                <w:color w:val="000000"/>
              </w:rPr>
            </w:pPr>
            <w:r w:rsidRPr="005F02D6">
              <w:rPr>
                <w:color w:val="000000"/>
              </w:rPr>
              <w:t>6</w:t>
            </w:r>
            <w:r w:rsidR="005F02D6" w:rsidRPr="005F02D6">
              <w:rPr>
                <w:color w:val="000000"/>
              </w:rPr>
              <w:t>6</w:t>
            </w:r>
            <w:r w:rsidRPr="005F02D6">
              <w:rPr>
                <w:color w:val="000000"/>
              </w:rPr>
              <w:t>%</w:t>
            </w:r>
          </w:p>
        </w:tc>
        <w:tc>
          <w:tcPr>
            <w:tcW w:w="2329" w:type="dxa"/>
            <w:shd w:val="clear" w:color="auto" w:fill="F3BBBD" w:themeFill="accent6" w:themeFillTint="66"/>
            <w:vAlign w:val="bottom"/>
          </w:tcPr>
          <w:p w14:paraId="054F4E63" w14:textId="4EE56B15" w:rsidR="00B63EFF" w:rsidRPr="005F02D6" w:rsidRDefault="00B63EFF" w:rsidP="008A55CA">
            <w:pPr>
              <w:jc w:val="right"/>
              <w:rPr>
                <w:color w:val="000000"/>
              </w:rPr>
            </w:pPr>
            <w:r w:rsidRPr="005F02D6">
              <w:rPr>
                <w:color w:val="000000"/>
              </w:rPr>
              <w:t>22%</w:t>
            </w:r>
          </w:p>
        </w:tc>
        <w:tc>
          <w:tcPr>
            <w:tcW w:w="1436" w:type="dxa"/>
            <w:shd w:val="clear" w:color="auto" w:fill="F2F2F2" w:themeFill="background2" w:themeFillShade="F2"/>
            <w:vAlign w:val="bottom"/>
          </w:tcPr>
          <w:p w14:paraId="4E7EDC25" w14:textId="04FDDD22" w:rsidR="00B63EFF" w:rsidRPr="00945C59" w:rsidRDefault="00B63EFF" w:rsidP="008A55CA">
            <w:pPr>
              <w:jc w:val="right"/>
              <w:rPr>
                <w:color w:val="000000"/>
              </w:rPr>
            </w:pPr>
            <w:r w:rsidRPr="00945C59">
              <w:rPr>
                <w:color w:val="000000"/>
              </w:rPr>
              <w:t>1</w:t>
            </w:r>
            <w:r>
              <w:rPr>
                <w:color w:val="000000"/>
              </w:rPr>
              <w:t>3</w:t>
            </w:r>
            <w:r w:rsidRPr="00945C59">
              <w:rPr>
                <w:color w:val="000000"/>
              </w:rPr>
              <w:t>%</w:t>
            </w:r>
          </w:p>
        </w:tc>
      </w:tr>
    </w:tbl>
    <w:p w14:paraId="7E610171" w14:textId="77777777" w:rsidR="00B63EFF" w:rsidRDefault="00B63EFF" w:rsidP="00B63EFF">
      <w:pPr>
        <w:rPr>
          <w:i/>
          <w:iCs/>
          <w:sz w:val="16"/>
          <w:szCs w:val="16"/>
        </w:rPr>
      </w:pPr>
    </w:p>
    <w:p w14:paraId="3BD40B3F" w14:textId="784239DF" w:rsidR="005F02D6" w:rsidRPr="00945C59" w:rsidRDefault="005F02D6" w:rsidP="005F02D6">
      <w:pPr>
        <w:rPr>
          <w:i/>
          <w:iCs/>
          <w:sz w:val="16"/>
          <w:szCs w:val="16"/>
        </w:rPr>
      </w:pPr>
      <w:r w:rsidRPr="00945C59">
        <w:rPr>
          <w:i/>
          <w:iCs/>
          <w:sz w:val="16"/>
          <w:szCs w:val="16"/>
        </w:rPr>
        <w:t>Base: All respondents (n=10706),</w:t>
      </w:r>
      <w:r>
        <w:rPr>
          <w:i/>
          <w:iCs/>
          <w:sz w:val="16"/>
          <w:szCs w:val="16"/>
        </w:rPr>
        <w:t xml:space="preserve"> France (n=1092),</w:t>
      </w:r>
      <w:r w:rsidRPr="00945C59">
        <w:rPr>
          <w:i/>
          <w:iCs/>
          <w:sz w:val="16"/>
          <w:szCs w:val="16"/>
        </w:rPr>
        <w:t xml:space="preserve"> Germany (n= 1,063), </w:t>
      </w:r>
      <w:r w:rsidRPr="005F02D6">
        <w:rPr>
          <w:i/>
          <w:iCs/>
          <w:sz w:val="16"/>
          <w:szCs w:val="16"/>
        </w:rPr>
        <w:t>Norway (n= 1,048),</w:t>
      </w:r>
      <w:r w:rsidRPr="00945C59">
        <w:rPr>
          <w:i/>
          <w:iCs/>
          <w:sz w:val="16"/>
          <w:szCs w:val="16"/>
        </w:rPr>
        <w:t xml:space="preserve"> Spain (n =1,044), Italy (n= 1,027), Belgium (n= 1,0</w:t>
      </w:r>
      <w:r>
        <w:rPr>
          <w:i/>
          <w:iCs/>
          <w:sz w:val="16"/>
          <w:szCs w:val="16"/>
        </w:rPr>
        <w:t>8</w:t>
      </w:r>
      <w:r w:rsidRPr="00945C59">
        <w:rPr>
          <w:i/>
          <w:iCs/>
          <w:sz w:val="16"/>
          <w:szCs w:val="16"/>
        </w:rPr>
        <w:t xml:space="preserve">4), Netherlands (n= 1,078), Denmark (n= 1,097), Sweden (n=1068), Switzerland (n=1105). </w:t>
      </w:r>
    </w:p>
    <w:p w14:paraId="57D36714" w14:textId="5F9B110F" w:rsidR="009975BF" w:rsidRPr="00C511A2" w:rsidRDefault="009975BF" w:rsidP="004F04A8">
      <w:pPr>
        <w:rPr>
          <w:highlight w:val="yellow"/>
        </w:rPr>
      </w:pPr>
    </w:p>
    <w:p w14:paraId="12EB8CD9" w14:textId="26CD9B9B" w:rsidR="00061CF1" w:rsidRDefault="00B63EFF" w:rsidP="00E00F35">
      <w:pPr>
        <w:rPr>
          <w:rFonts w:eastAsia="Times New Roman" w:cs="Times New Roman"/>
          <w:i/>
          <w:iCs/>
          <w:color w:val="000000"/>
          <w:lang w:eastAsia="en-GB"/>
        </w:rPr>
      </w:pPr>
      <w:r w:rsidRPr="00945C59">
        <w:rPr>
          <w:rFonts w:eastAsia="Times New Roman" w:cs="Times New Roman"/>
          <w:i/>
          <w:iCs/>
          <w:color w:val="000000"/>
          <w:lang w:eastAsia="en-GB"/>
        </w:rPr>
        <w:t>Q</w:t>
      </w:r>
      <w:r>
        <w:rPr>
          <w:rFonts w:eastAsia="Times New Roman" w:cs="Times New Roman"/>
          <w:i/>
          <w:iCs/>
          <w:color w:val="000000"/>
          <w:lang w:eastAsia="en-GB"/>
        </w:rPr>
        <w:t>3</w:t>
      </w:r>
      <w:r w:rsidRPr="00945C59">
        <w:rPr>
          <w:rFonts w:eastAsia="Times New Roman" w:cs="Times New Roman"/>
          <w:i/>
          <w:iCs/>
          <w:color w:val="000000"/>
          <w:lang w:eastAsia="en-GB"/>
        </w:rPr>
        <w:t xml:space="preserve">. </w:t>
      </w:r>
      <w:r w:rsidRPr="00B63EFF">
        <w:rPr>
          <w:rFonts w:eastAsia="Times New Roman" w:cs="Times New Roman"/>
          <w:i/>
          <w:iCs/>
          <w:color w:val="000000"/>
          <w:lang w:eastAsia="en-GB"/>
        </w:rPr>
        <w:t>To what extent do you agree or disagree with the following statement. The European Commission and its Member States should develop a coordinated strategy to transition to scientific research, testing, and education without the use of animals</w:t>
      </w:r>
      <w:r>
        <w:rPr>
          <w:rFonts w:eastAsia="Times New Roman" w:cs="Times New Roman"/>
          <w:i/>
          <w:iCs/>
          <w:color w:val="000000"/>
          <w:lang w:eastAsia="en-GB"/>
        </w:rPr>
        <w:t xml:space="preserve">. </w:t>
      </w:r>
      <w:r w:rsidR="00EA0FFB">
        <w:rPr>
          <w:rFonts w:eastAsia="Times New Roman" w:cs="Times New Roman"/>
          <w:i/>
          <w:iCs/>
          <w:color w:val="000000"/>
          <w:lang w:eastAsia="en-GB"/>
        </w:rPr>
        <w:t>(</w:t>
      </w:r>
      <w:r w:rsidR="00EA0FFB">
        <w:t>Norway’s Government should commit to transitioning to scientific research, testing, and education without the use of animals; Switzerland’s Government should commit to transitioning to scientific research, testing, and education without the use of animals)</w:t>
      </w:r>
    </w:p>
    <w:p w14:paraId="09120D50" w14:textId="77777777" w:rsidR="00B63EFF" w:rsidRPr="00C511A2" w:rsidRDefault="00B63EFF" w:rsidP="00E00F35">
      <w:pPr>
        <w:rPr>
          <w:i/>
          <w:iCs/>
          <w:highlight w:val="yellow"/>
        </w:rPr>
      </w:pPr>
    </w:p>
    <w:tbl>
      <w:tblPr>
        <w:tblStyle w:val="Grilledutableau"/>
        <w:tblW w:w="8417" w:type="dxa"/>
        <w:tblLook w:val="04A0" w:firstRow="1" w:lastRow="0" w:firstColumn="1" w:lastColumn="0" w:noHBand="0" w:noVBand="1"/>
      </w:tblPr>
      <w:tblGrid>
        <w:gridCol w:w="2324"/>
        <w:gridCol w:w="2328"/>
        <w:gridCol w:w="2329"/>
        <w:gridCol w:w="1436"/>
      </w:tblGrid>
      <w:tr w:rsidR="00B63EFF" w:rsidRPr="00C511A2" w14:paraId="05879857" w14:textId="77777777" w:rsidTr="008A55CA">
        <w:trPr>
          <w:trHeight w:val="393"/>
        </w:trPr>
        <w:tc>
          <w:tcPr>
            <w:tcW w:w="2324" w:type="dxa"/>
            <w:tcBorders>
              <w:bottom w:val="single" w:sz="12" w:space="0" w:color="auto"/>
            </w:tcBorders>
            <w:shd w:val="clear" w:color="auto" w:fill="auto"/>
            <w:vAlign w:val="center"/>
          </w:tcPr>
          <w:p w14:paraId="49B8F304" w14:textId="77777777" w:rsidR="00B63EFF" w:rsidRPr="00945C59" w:rsidRDefault="00B63EFF" w:rsidP="008A55CA">
            <w:pPr>
              <w:rPr>
                <w:i/>
                <w:iCs/>
              </w:rPr>
            </w:pPr>
            <w:r w:rsidRPr="00945C59">
              <w:rPr>
                <w:i/>
                <w:iCs/>
                <w:color w:val="000000"/>
              </w:rPr>
              <w:t>% of adults who say</w:t>
            </w:r>
          </w:p>
        </w:tc>
        <w:tc>
          <w:tcPr>
            <w:tcW w:w="2328" w:type="dxa"/>
            <w:tcBorders>
              <w:bottom w:val="single" w:sz="12" w:space="0" w:color="auto"/>
            </w:tcBorders>
            <w:shd w:val="clear" w:color="auto" w:fill="auto"/>
            <w:vAlign w:val="center"/>
          </w:tcPr>
          <w:p w14:paraId="574FCC80" w14:textId="77777777" w:rsidR="00B63EFF" w:rsidRPr="00945C59" w:rsidRDefault="00B63EFF" w:rsidP="008A55CA">
            <w:pPr>
              <w:rPr>
                <w:i/>
                <w:iCs/>
                <w:color w:val="000000"/>
              </w:rPr>
            </w:pPr>
            <w:r w:rsidRPr="00945C59">
              <w:rPr>
                <w:i/>
                <w:iCs/>
                <w:color w:val="000000"/>
              </w:rPr>
              <w:t xml:space="preserve">NET: Agree </w:t>
            </w:r>
          </w:p>
        </w:tc>
        <w:tc>
          <w:tcPr>
            <w:tcW w:w="2329" w:type="dxa"/>
            <w:tcBorders>
              <w:bottom w:val="single" w:sz="12" w:space="0" w:color="auto"/>
            </w:tcBorders>
            <w:shd w:val="clear" w:color="auto" w:fill="auto"/>
            <w:vAlign w:val="center"/>
          </w:tcPr>
          <w:p w14:paraId="2B65217E" w14:textId="77777777" w:rsidR="00B63EFF" w:rsidRPr="00945C59" w:rsidRDefault="00B63EFF" w:rsidP="008A55CA">
            <w:pPr>
              <w:rPr>
                <w:i/>
                <w:iCs/>
                <w:color w:val="000000"/>
              </w:rPr>
            </w:pPr>
            <w:r w:rsidRPr="00945C59">
              <w:rPr>
                <w:i/>
                <w:iCs/>
                <w:color w:val="000000"/>
              </w:rPr>
              <w:t>NET: Disagree</w:t>
            </w:r>
          </w:p>
        </w:tc>
        <w:tc>
          <w:tcPr>
            <w:tcW w:w="1436" w:type="dxa"/>
            <w:tcBorders>
              <w:bottom w:val="single" w:sz="12" w:space="0" w:color="auto"/>
            </w:tcBorders>
            <w:shd w:val="clear" w:color="auto" w:fill="auto"/>
            <w:vAlign w:val="center"/>
          </w:tcPr>
          <w:p w14:paraId="61C2B431" w14:textId="77777777" w:rsidR="00B63EFF" w:rsidRPr="00945C59" w:rsidRDefault="00B63EFF" w:rsidP="008A55CA">
            <w:pPr>
              <w:rPr>
                <w:i/>
                <w:iCs/>
              </w:rPr>
            </w:pPr>
            <w:r w:rsidRPr="00945C59">
              <w:rPr>
                <w:i/>
                <w:iCs/>
                <w:color w:val="000000"/>
              </w:rPr>
              <w:t>Don't know</w:t>
            </w:r>
          </w:p>
        </w:tc>
      </w:tr>
      <w:tr w:rsidR="00B63EFF" w:rsidRPr="00C511A2" w14:paraId="159F5678" w14:textId="77777777" w:rsidTr="008A55CA">
        <w:trPr>
          <w:trHeight w:val="147"/>
        </w:trPr>
        <w:tc>
          <w:tcPr>
            <w:tcW w:w="2324" w:type="dxa"/>
            <w:tcBorders>
              <w:top w:val="single" w:sz="12" w:space="0" w:color="auto"/>
              <w:left w:val="single" w:sz="12" w:space="0" w:color="auto"/>
              <w:bottom w:val="single" w:sz="12" w:space="0" w:color="auto"/>
            </w:tcBorders>
            <w:shd w:val="clear" w:color="auto" w:fill="auto"/>
            <w:vAlign w:val="bottom"/>
          </w:tcPr>
          <w:p w14:paraId="3DEC0198" w14:textId="77777777" w:rsidR="00B63EFF" w:rsidRPr="00945C59" w:rsidRDefault="00B63EFF" w:rsidP="008A55CA">
            <w:pPr>
              <w:rPr>
                <w:b/>
                <w:bCs/>
              </w:rPr>
            </w:pPr>
            <w:r w:rsidRPr="00945C59">
              <w:rPr>
                <w:b/>
                <w:bCs/>
                <w:color w:val="000000"/>
              </w:rPr>
              <w:t>Total</w:t>
            </w:r>
          </w:p>
        </w:tc>
        <w:tc>
          <w:tcPr>
            <w:tcW w:w="2328" w:type="dxa"/>
            <w:tcBorders>
              <w:top w:val="single" w:sz="12" w:space="0" w:color="auto"/>
              <w:bottom w:val="single" w:sz="12" w:space="0" w:color="auto"/>
            </w:tcBorders>
            <w:shd w:val="clear" w:color="auto" w:fill="9EC6C3" w:themeFill="accent2" w:themeFillTint="99"/>
            <w:vAlign w:val="bottom"/>
          </w:tcPr>
          <w:p w14:paraId="220602B5" w14:textId="77777777" w:rsidR="00B63EFF" w:rsidRPr="00945C59" w:rsidRDefault="00B63EFF" w:rsidP="008A55CA">
            <w:pPr>
              <w:jc w:val="right"/>
            </w:pPr>
            <w:r w:rsidRPr="00945C59">
              <w:t>7</w:t>
            </w:r>
            <w:r>
              <w:t>5</w:t>
            </w:r>
            <w:r w:rsidRPr="00945C59">
              <w:t>%</w:t>
            </w:r>
          </w:p>
        </w:tc>
        <w:tc>
          <w:tcPr>
            <w:tcW w:w="2329" w:type="dxa"/>
            <w:tcBorders>
              <w:top w:val="single" w:sz="12" w:space="0" w:color="auto"/>
              <w:bottom w:val="single" w:sz="12" w:space="0" w:color="auto"/>
            </w:tcBorders>
            <w:shd w:val="clear" w:color="auto" w:fill="F3BBBD" w:themeFill="accent6" w:themeFillTint="66"/>
            <w:vAlign w:val="bottom"/>
          </w:tcPr>
          <w:p w14:paraId="5BA28F1A" w14:textId="77777777" w:rsidR="00B63EFF" w:rsidRPr="00945C59" w:rsidRDefault="00B63EFF" w:rsidP="008A55CA">
            <w:pPr>
              <w:jc w:val="right"/>
            </w:pPr>
            <w:r>
              <w:t>18</w:t>
            </w:r>
            <w:r w:rsidRPr="00945C59">
              <w:t>%</w:t>
            </w:r>
          </w:p>
        </w:tc>
        <w:tc>
          <w:tcPr>
            <w:tcW w:w="1436" w:type="dxa"/>
            <w:tcBorders>
              <w:top w:val="single" w:sz="12" w:space="0" w:color="auto"/>
              <w:bottom w:val="single" w:sz="12" w:space="0" w:color="auto"/>
              <w:right w:val="single" w:sz="12" w:space="0" w:color="auto"/>
            </w:tcBorders>
            <w:shd w:val="clear" w:color="auto" w:fill="F2F2F2" w:themeFill="background2" w:themeFillShade="F2"/>
            <w:vAlign w:val="bottom"/>
          </w:tcPr>
          <w:p w14:paraId="0658BEE0" w14:textId="5CDB86F0" w:rsidR="00B63EFF" w:rsidRPr="00945C59" w:rsidRDefault="00B63EFF" w:rsidP="008A55CA">
            <w:pPr>
              <w:jc w:val="right"/>
            </w:pPr>
            <w:r>
              <w:t>8</w:t>
            </w:r>
            <w:r w:rsidRPr="00945C59">
              <w:t>%</w:t>
            </w:r>
          </w:p>
        </w:tc>
      </w:tr>
      <w:tr w:rsidR="00B63EFF" w:rsidRPr="00C511A2" w14:paraId="6CE2DB52" w14:textId="77777777" w:rsidTr="008A55CA">
        <w:trPr>
          <w:trHeight w:val="224"/>
        </w:trPr>
        <w:tc>
          <w:tcPr>
            <w:tcW w:w="2324" w:type="dxa"/>
            <w:tcBorders>
              <w:top w:val="single" w:sz="12" w:space="0" w:color="auto"/>
            </w:tcBorders>
            <w:shd w:val="clear" w:color="auto" w:fill="auto"/>
            <w:vAlign w:val="center"/>
          </w:tcPr>
          <w:p w14:paraId="1CC4EAD3" w14:textId="77777777" w:rsidR="00B63EFF" w:rsidRPr="00945C59" w:rsidRDefault="00B63EFF" w:rsidP="008A55CA">
            <w:r w:rsidRPr="00945C59">
              <w:t>Germany</w:t>
            </w:r>
          </w:p>
        </w:tc>
        <w:tc>
          <w:tcPr>
            <w:tcW w:w="2328" w:type="dxa"/>
            <w:tcBorders>
              <w:top w:val="single" w:sz="12" w:space="0" w:color="auto"/>
            </w:tcBorders>
            <w:shd w:val="clear" w:color="auto" w:fill="9EC6C3" w:themeFill="accent2" w:themeFillTint="99"/>
            <w:vAlign w:val="bottom"/>
          </w:tcPr>
          <w:p w14:paraId="49716117" w14:textId="315047BD" w:rsidR="00B63EFF" w:rsidRPr="00945C59" w:rsidRDefault="00B63EFF" w:rsidP="008A55CA">
            <w:pPr>
              <w:jc w:val="right"/>
            </w:pPr>
            <w:r w:rsidRPr="00945C59">
              <w:t>8</w:t>
            </w:r>
            <w:r>
              <w:t>4</w:t>
            </w:r>
            <w:r w:rsidRPr="00945C59">
              <w:t>%</w:t>
            </w:r>
          </w:p>
        </w:tc>
        <w:tc>
          <w:tcPr>
            <w:tcW w:w="2329" w:type="dxa"/>
            <w:tcBorders>
              <w:top w:val="single" w:sz="12" w:space="0" w:color="auto"/>
            </w:tcBorders>
            <w:shd w:val="clear" w:color="auto" w:fill="F3BBBD" w:themeFill="accent6" w:themeFillTint="66"/>
            <w:vAlign w:val="bottom"/>
          </w:tcPr>
          <w:p w14:paraId="1DA6914A" w14:textId="0A12C68E" w:rsidR="00B63EFF" w:rsidRPr="00945C59" w:rsidRDefault="00B63EFF" w:rsidP="008A55CA">
            <w:pPr>
              <w:jc w:val="right"/>
            </w:pPr>
            <w:r w:rsidRPr="00945C59">
              <w:t>1</w:t>
            </w:r>
            <w:r>
              <w:t>0</w:t>
            </w:r>
            <w:r w:rsidRPr="00945C59">
              <w:t>%</w:t>
            </w:r>
          </w:p>
        </w:tc>
        <w:tc>
          <w:tcPr>
            <w:tcW w:w="1436" w:type="dxa"/>
            <w:tcBorders>
              <w:top w:val="single" w:sz="12" w:space="0" w:color="auto"/>
            </w:tcBorders>
            <w:shd w:val="clear" w:color="auto" w:fill="F2F2F2" w:themeFill="background2" w:themeFillShade="F2"/>
            <w:vAlign w:val="bottom"/>
          </w:tcPr>
          <w:p w14:paraId="1A2086DF" w14:textId="03243F01" w:rsidR="00B63EFF" w:rsidRPr="00945C59" w:rsidRDefault="00B63EFF" w:rsidP="008A55CA">
            <w:pPr>
              <w:jc w:val="right"/>
            </w:pPr>
            <w:r>
              <w:rPr>
                <w:color w:val="000000"/>
              </w:rPr>
              <w:t>7</w:t>
            </w:r>
            <w:r w:rsidRPr="00945C59">
              <w:rPr>
                <w:color w:val="000000"/>
              </w:rPr>
              <w:t>%</w:t>
            </w:r>
          </w:p>
        </w:tc>
      </w:tr>
      <w:tr w:rsidR="002446B2" w:rsidRPr="00945C59" w14:paraId="276D1049" w14:textId="77777777" w:rsidTr="008A55CA">
        <w:trPr>
          <w:trHeight w:val="224"/>
        </w:trPr>
        <w:tc>
          <w:tcPr>
            <w:tcW w:w="2324" w:type="dxa"/>
            <w:shd w:val="clear" w:color="auto" w:fill="auto"/>
            <w:vAlign w:val="center"/>
          </w:tcPr>
          <w:p w14:paraId="2C0909DD" w14:textId="77777777" w:rsidR="002446B2" w:rsidRPr="00945C59" w:rsidRDefault="002446B2" w:rsidP="008A55CA">
            <w:r w:rsidRPr="00945C59">
              <w:lastRenderedPageBreak/>
              <w:t>Italy</w:t>
            </w:r>
          </w:p>
        </w:tc>
        <w:tc>
          <w:tcPr>
            <w:tcW w:w="2328" w:type="dxa"/>
            <w:shd w:val="clear" w:color="auto" w:fill="9EC6C3" w:themeFill="accent2" w:themeFillTint="99"/>
            <w:vAlign w:val="bottom"/>
          </w:tcPr>
          <w:p w14:paraId="71CC2C90" w14:textId="77777777" w:rsidR="002446B2" w:rsidRPr="005F02D6" w:rsidRDefault="002446B2" w:rsidP="008A55CA">
            <w:pPr>
              <w:jc w:val="right"/>
            </w:pPr>
            <w:r w:rsidRPr="005F02D6">
              <w:t>84%</w:t>
            </w:r>
          </w:p>
        </w:tc>
        <w:tc>
          <w:tcPr>
            <w:tcW w:w="2329" w:type="dxa"/>
            <w:shd w:val="clear" w:color="auto" w:fill="F3BBBD" w:themeFill="accent6" w:themeFillTint="66"/>
            <w:vAlign w:val="bottom"/>
          </w:tcPr>
          <w:p w14:paraId="40D682E1" w14:textId="77777777" w:rsidR="002446B2" w:rsidRPr="005F02D6" w:rsidRDefault="002446B2" w:rsidP="008A55CA">
            <w:pPr>
              <w:jc w:val="right"/>
            </w:pPr>
            <w:r w:rsidRPr="005F02D6">
              <w:t>12%</w:t>
            </w:r>
          </w:p>
        </w:tc>
        <w:tc>
          <w:tcPr>
            <w:tcW w:w="1436" w:type="dxa"/>
            <w:shd w:val="clear" w:color="auto" w:fill="F2F2F2" w:themeFill="background2" w:themeFillShade="F2"/>
            <w:vAlign w:val="bottom"/>
          </w:tcPr>
          <w:p w14:paraId="0067C13E" w14:textId="77777777" w:rsidR="002446B2" w:rsidRPr="005F02D6" w:rsidRDefault="002446B2" w:rsidP="008A55CA">
            <w:pPr>
              <w:jc w:val="right"/>
            </w:pPr>
            <w:r w:rsidRPr="005F02D6">
              <w:rPr>
                <w:color w:val="000000"/>
              </w:rPr>
              <w:t>4%</w:t>
            </w:r>
          </w:p>
        </w:tc>
      </w:tr>
      <w:tr w:rsidR="002446B2" w:rsidRPr="00945C59" w14:paraId="162F07FD" w14:textId="77777777" w:rsidTr="008A55CA">
        <w:trPr>
          <w:trHeight w:val="225"/>
        </w:trPr>
        <w:tc>
          <w:tcPr>
            <w:tcW w:w="2324" w:type="dxa"/>
            <w:shd w:val="clear" w:color="auto" w:fill="auto"/>
            <w:vAlign w:val="center"/>
          </w:tcPr>
          <w:p w14:paraId="44A5E943" w14:textId="77777777" w:rsidR="002446B2" w:rsidRPr="00945C59" w:rsidRDefault="002446B2" w:rsidP="008A55CA">
            <w:r w:rsidRPr="00945C59">
              <w:t>Spain</w:t>
            </w:r>
          </w:p>
        </w:tc>
        <w:tc>
          <w:tcPr>
            <w:tcW w:w="2328" w:type="dxa"/>
            <w:shd w:val="clear" w:color="auto" w:fill="9EC6C3" w:themeFill="accent2" w:themeFillTint="99"/>
            <w:vAlign w:val="bottom"/>
          </w:tcPr>
          <w:p w14:paraId="2BF2795F" w14:textId="77777777" w:rsidR="002446B2" w:rsidRPr="005F02D6" w:rsidRDefault="002446B2" w:rsidP="008A55CA">
            <w:pPr>
              <w:jc w:val="right"/>
            </w:pPr>
            <w:r w:rsidRPr="005F02D6">
              <w:t>81%</w:t>
            </w:r>
          </w:p>
        </w:tc>
        <w:tc>
          <w:tcPr>
            <w:tcW w:w="2329" w:type="dxa"/>
            <w:shd w:val="clear" w:color="auto" w:fill="F3BBBD" w:themeFill="accent6" w:themeFillTint="66"/>
            <w:vAlign w:val="bottom"/>
          </w:tcPr>
          <w:p w14:paraId="10270223" w14:textId="77777777" w:rsidR="002446B2" w:rsidRPr="005F02D6" w:rsidRDefault="002446B2" w:rsidP="008A55CA">
            <w:pPr>
              <w:jc w:val="right"/>
            </w:pPr>
            <w:r w:rsidRPr="005F02D6">
              <w:t>15%</w:t>
            </w:r>
          </w:p>
        </w:tc>
        <w:tc>
          <w:tcPr>
            <w:tcW w:w="1436" w:type="dxa"/>
            <w:shd w:val="clear" w:color="auto" w:fill="F2F2F2" w:themeFill="background2" w:themeFillShade="F2"/>
            <w:vAlign w:val="bottom"/>
          </w:tcPr>
          <w:p w14:paraId="4389BD46" w14:textId="54B25F62" w:rsidR="002446B2" w:rsidRPr="005F02D6" w:rsidRDefault="005F02D6" w:rsidP="008A55CA">
            <w:pPr>
              <w:jc w:val="right"/>
            </w:pPr>
            <w:r w:rsidRPr="005F02D6">
              <w:rPr>
                <w:color w:val="000000"/>
              </w:rPr>
              <w:t>5</w:t>
            </w:r>
            <w:r w:rsidR="002446B2" w:rsidRPr="005F02D6">
              <w:rPr>
                <w:color w:val="000000"/>
              </w:rPr>
              <w:t>%</w:t>
            </w:r>
          </w:p>
        </w:tc>
      </w:tr>
      <w:tr w:rsidR="002446B2" w:rsidRPr="00945C59" w14:paraId="1EA7C3B4" w14:textId="77777777" w:rsidTr="008A55CA">
        <w:trPr>
          <w:trHeight w:val="224"/>
        </w:trPr>
        <w:tc>
          <w:tcPr>
            <w:tcW w:w="2324" w:type="dxa"/>
            <w:shd w:val="clear" w:color="auto" w:fill="auto"/>
            <w:vAlign w:val="center"/>
          </w:tcPr>
          <w:p w14:paraId="7674AE8F" w14:textId="77777777" w:rsidR="002446B2" w:rsidRPr="00945C59" w:rsidRDefault="002446B2" w:rsidP="008A55CA">
            <w:r w:rsidRPr="00945C59">
              <w:t>France</w:t>
            </w:r>
          </w:p>
        </w:tc>
        <w:tc>
          <w:tcPr>
            <w:tcW w:w="2328" w:type="dxa"/>
            <w:shd w:val="clear" w:color="auto" w:fill="9EC6C3" w:themeFill="accent2" w:themeFillTint="99"/>
            <w:vAlign w:val="bottom"/>
          </w:tcPr>
          <w:p w14:paraId="7559A114" w14:textId="77777777" w:rsidR="002446B2" w:rsidRPr="00945C59" w:rsidRDefault="002446B2" w:rsidP="008A55CA">
            <w:pPr>
              <w:jc w:val="right"/>
            </w:pPr>
            <w:r w:rsidRPr="00945C59">
              <w:t>7</w:t>
            </w:r>
            <w:r>
              <w:t>8</w:t>
            </w:r>
            <w:r w:rsidRPr="00945C59">
              <w:t>%</w:t>
            </w:r>
          </w:p>
        </w:tc>
        <w:tc>
          <w:tcPr>
            <w:tcW w:w="2329" w:type="dxa"/>
            <w:shd w:val="clear" w:color="auto" w:fill="F3BBBD" w:themeFill="accent6" w:themeFillTint="66"/>
            <w:vAlign w:val="bottom"/>
          </w:tcPr>
          <w:p w14:paraId="0A85634C" w14:textId="77777777" w:rsidR="002446B2" w:rsidRPr="00945C59" w:rsidRDefault="002446B2" w:rsidP="008A55CA">
            <w:pPr>
              <w:jc w:val="right"/>
            </w:pPr>
            <w:r>
              <w:t>15</w:t>
            </w:r>
            <w:r w:rsidRPr="00945C59">
              <w:t>%</w:t>
            </w:r>
          </w:p>
        </w:tc>
        <w:tc>
          <w:tcPr>
            <w:tcW w:w="1436" w:type="dxa"/>
            <w:shd w:val="clear" w:color="auto" w:fill="F2F2F2" w:themeFill="background2" w:themeFillShade="F2"/>
            <w:vAlign w:val="bottom"/>
          </w:tcPr>
          <w:p w14:paraId="3A3F04CB" w14:textId="77777777" w:rsidR="002446B2" w:rsidRPr="00945C59" w:rsidRDefault="002446B2" w:rsidP="008A55CA">
            <w:pPr>
              <w:jc w:val="right"/>
            </w:pPr>
            <w:r>
              <w:rPr>
                <w:color w:val="000000"/>
              </w:rPr>
              <w:t>7</w:t>
            </w:r>
            <w:r w:rsidRPr="00945C59">
              <w:rPr>
                <w:color w:val="000000"/>
              </w:rPr>
              <w:t>%</w:t>
            </w:r>
          </w:p>
        </w:tc>
      </w:tr>
      <w:tr w:rsidR="002446B2" w:rsidRPr="00945C59" w14:paraId="0063ACA1" w14:textId="77777777" w:rsidTr="008A55CA">
        <w:trPr>
          <w:trHeight w:val="224"/>
        </w:trPr>
        <w:tc>
          <w:tcPr>
            <w:tcW w:w="2324" w:type="dxa"/>
            <w:shd w:val="clear" w:color="auto" w:fill="auto"/>
            <w:vAlign w:val="center"/>
          </w:tcPr>
          <w:p w14:paraId="14CC66FC" w14:textId="77777777" w:rsidR="002446B2" w:rsidRPr="00945C59" w:rsidRDefault="002446B2" w:rsidP="008A55CA">
            <w:r w:rsidRPr="00945C59">
              <w:t>Belgium</w:t>
            </w:r>
          </w:p>
        </w:tc>
        <w:tc>
          <w:tcPr>
            <w:tcW w:w="2328" w:type="dxa"/>
            <w:shd w:val="clear" w:color="auto" w:fill="9EC6C3" w:themeFill="accent2" w:themeFillTint="99"/>
            <w:vAlign w:val="bottom"/>
          </w:tcPr>
          <w:p w14:paraId="0097A146" w14:textId="77777777" w:rsidR="002446B2" w:rsidRPr="005F02D6" w:rsidRDefault="002446B2" w:rsidP="008A55CA">
            <w:pPr>
              <w:jc w:val="right"/>
            </w:pPr>
            <w:r w:rsidRPr="005F02D6">
              <w:t>77%</w:t>
            </w:r>
          </w:p>
        </w:tc>
        <w:tc>
          <w:tcPr>
            <w:tcW w:w="2329" w:type="dxa"/>
            <w:shd w:val="clear" w:color="auto" w:fill="F3BBBD" w:themeFill="accent6" w:themeFillTint="66"/>
            <w:vAlign w:val="bottom"/>
          </w:tcPr>
          <w:p w14:paraId="5412B818" w14:textId="77777777" w:rsidR="002446B2" w:rsidRPr="00945C59" w:rsidRDefault="002446B2" w:rsidP="008A55CA">
            <w:pPr>
              <w:jc w:val="right"/>
            </w:pPr>
            <w:r>
              <w:t>16</w:t>
            </w:r>
            <w:r w:rsidRPr="00945C59">
              <w:t>%</w:t>
            </w:r>
          </w:p>
        </w:tc>
        <w:tc>
          <w:tcPr>
            <w:tcW w:w="1436" w:type="dxa"/>
            <w:shd w:val="clear" w:color="auto" w:fill="F2F2F2" w:themeFill="background2" w:themeFillShade="F2"/>
            <w:vAlign w:val="bottom"/>
          </w:tcPr>
          <w:p w14:paraId="6D2D5D5D" w14:textId="77777777" w:rsidR="002446B2" w:rsidRPr="00945C59" w:rsidRDefault="002446B2" w:rsidP="008A55CA">
            <w:pPr>
              <w:jc w:val="right"/>
            </w:pPr>
            <w:r>
              <w:rPr>
                <w:color w:val="000000"/>
              </w:rPr>
              <w:t>8</w:t>
            </w:r>
            <w:r w:rsidRPr="00945C59">
              <w:rPr>
                <w:color w:val="000000"/>
              </w:rPr>
              <w:t>%</w:t>
            </w:r>
          </w:p>
        </w:tc>
      </w:tr>
      <w:tr w:rsidR="002446B2" w:rsidRPr="00945C59" w14:paraId="4065F28A" w14:textId="77777777" w:rsidTr="008A55CA">
        <w:trPr>
          <w:trHeight w:val="224"/>
        </w:trPr>
        <w:tc>
          <w:tcPr>
            <w:tcW w:w="2324" w:type="dxa"/>
            <w:shd w:val="clear" w:color="auto" w:fill="auto"/>
            <w:vAlign w:val="center"/>
          </w:tcPr>
          <w:p w14:paraId="622FB9AF" w14:textId="77777777" w:rsidR="002446B2" w:rsidRPr="00945C59" w:rsidRDefault="002446B2" w:rsidP="008A55CA">
            <w:r w:rsidRPr="00945C59">
              <w:t xml:space="preserve">Sweden </w:t>
            </w:r>
          </w:p>
        </w:tc>
        <w:tc>
          <w:tcPr>
            <w:tcW w:w="2328" w:type="dxa"/>
            <w:shd w:val="clear" w:color="auto" w:fill="9EC6C3" w:themeFill="accent2" w:themeFillTint="99"/>
            <w:vAlign w:val="bottom"/>
          </w:tcPr>
          <w:p w14:paraId="5BF36ABB" w14:textId="725209DF" w:rsidR="002446B2" w:rsidRPr="005F02D6" w:rsidRDefault="002446B2" w:rsidP="008A55CA">
            <w:pPr>
              <w:jc w:val="right"/>
              <w:rPr>
                <w:color w:val="000000"/>
              </w:rPr>
            </w:pPr>
            <w:r w:rsidRPr="005F02D6">
              <w:rPr>
                <w:color w:val="000000"/>
              </w:rPr>
              <w:t>7</w:t>
            </w:r>
            <w:r w:rsidR="005F02D6" w:rsidRPr="005F02D6">
              <w:rPr>
                <w:color w:val="000000"/>
              </w:rPr>
              <w:t>3</w:t>
            </w:r>
            <w:r w:rsidRPr="005F02D6">
              <w:rPr>
                <w:color w:val="000000"/>
              </w:rPr>
              <w:t>%</w:t>
            </w:r>
          </w:p>
        </w:tc>
        <w:tc>
          <w:tcPr>
            <w:tcW w:w="2329" w:type="dxa"/>
            <w:shd w:val="clear" w:color="auto" w:fill="F3BBBD" w:themeFill="accent6" w:themeFillTint="66"/>
            <w:vAlign w:val="bottom"/>
          </w:tcPr>
          <w:p w14:paraId="245260F3" w14:textId="41C62BB0" w:rsidR="002446B2" w:rsidRPr="005F02D6" w:rsidRDefault="002446B2" w:rsidP="008A55CA">
            <w:pPr>
              <w:jc w:val="right"/>
              <w:rPr>
                <w:color w:val="000000"/>
              </w:rPr>
            </w:pPr>
            <w:r w:rsidRPr="005F02D6">
              <w:rPr>
                <w:color w:val="000000"/>
              </w:rPr>
              <w:t>1</w:t>
            </w:r>
            <w:r w:rsidR="005F02D6" w:rsidRPr="005F02D6">
              <w:rPr>
                <w:color w:val="000000"/>
              </w:rPr>
              <w:t>9</w:t>
            </w:r>
            <w:r w:rsidRPr="005F02D6">
              <w:rPr>
                <w:color w:val="000000"/>
              </w:rPr>
              <w:t>%</w:t>
            </w:r>
          </w:p>
        </w:tc>
        <w:tc>
          <w:tcPr>
            <w:tcW w:w="1436" w:type="dxa"/>
            <w:shd w:val="clear" w:color="auto" w:fill="F2F2F2" w:themeFill="background2" w:themeFillShade="F2"/>
            <w:vAlign w:val="bottom"/>
          </w:tcPr>
          <w:p w14:paraId="075E1C07" w14:textId="77777777" w:rsidR="002446B2" w:rsidRPr="00945C59" w:rsidRDefault="002446B2" w:rsidP="008A55CA">
            <w:pPr>
              <w:jc w:val="right"/>
              <w:rPr>
                <w:color w:val="000000"/>
              </w:rPr>
            </w:pPr>
            <w:r>
              <w:rPr>
                <w:color w:val="000000"/>
              </w:rPr>
              <w:t>8</w:t>
            </w:r>
            <w:r w:rsidRPr="00945C59">
              <w:rPr>
                <w:color w:val="000000"/>
              </w:rPr>
              <w:t>%</w:t>
            </w:r>
          </w:p>
        </w:tc>
      </w:tr>
      <w:tr w:rsidR="002446B2" w:rsidRPr="00945C59" w14:paraId="02F2FA02" w14:textId="77777777" w:rsidTr="008A55CA">
        <w:trPr>
          <w:trHeight w:val="224"/>
        </w:trPr>
        <w:tc>
          <w:tcPr>
            <w:tcW w:w="2324" w:type="dxa"/>
            <w:shd w:val="clear" w:color="auto" w:fill="auto"/>
            <w:vAlign w:val="center"/>
          </w:tcPr>
          <w:p w14:paraId="164AF903" w14:textId="77777777" w:rsidR="002446B2" w:rsidRPr="00945C59" w:rsidRDefault="002446B2" w:rsidP="008A55CA">
            <w:r w:rsidRPr="00945C59">
              <w:t xml:space="preserve">Netherlands </w:t>
            </w:r>
          </w:p>
        </w:tc>
        <w:tc>
          <w:tcPr>
            <w:tcW w:w="2328" w:type="dxa"/>
            <w:shd w:val="clear" w:color="auto" w:fill="9EC6C3" w:themeFill="accent2" w:themeFillTint="99"/>
            <w:vAlign w:val="bottom"/>
          </w:tcPr>
          <w:p w14:paraId="553FA036" w14:textId="77777777" w:rsidR="002446B2" w:rsidRPr="005F02D6" w:rsidRDefault="002446B2" w:rsidP="008A55CA">
            <w:pPr>
              <w:jc w:val="right"/>
            </w:pPr>
            <w:r w:rsidRPr="005F02D6">
              <w:t>71%</w:t>
            </w:r>
          </w:p>
        </w:tc>
        <w:tc>
          <w:tcPr>
            <w:tcW w:w="2329" w:type="dxa"/>
            <w:shd w:val="clear" w:color="auto" w:fill="F3BBBD" w:themeFill="accent6" w:themeFillTint="66"/>
            <w:vAlign w:val="bottom"/>
          </w:tcPr>
          <w:p w14:paraId="04F21355" w14:textId="77777777" w:rsidR="002446B2" w:rsidRPr="00945C59" w:rsidRDefault="002446B2" w:rsidP="008A55CA">
            <w:pPr>
              <w:jc w:val="right"/>
            </w:pPr>
            <w:r>
              <w:t>21</w:t>
            </w:r>
            <w:r w:rsidRPr="00945C59">
              <w:t>%</w:t>
            </w:r>
          </w:p>
        </w:tc>
        <w:tc>
          <w:tcPr>
            <w:tcW w:w="1436" w:type="dxa"/>
            <w:shd w:val="clear" w:color="auto" w:fill="F2F2F2" w:themeFill="background2" w:themeFillShade="F2"/>
            <w:vAlign w:val="bottom"/>
          </w:tcPr>
          <w:p w14:paraId="55DC63F1" w14:textId="77777777" w:rsidR="002446B2" w:rsidRPr="00945C59" w:rsidRDefault="002446B2" w:rsidP="008A55CA">
            <w:pPr>
              <w:jc w:val="right"/>
            </w:pPr>
            <w:r>
              <w:rPr>
                <w:color w:val="000000"/>
              </w:rPr>
              <w:t>8</w:t>
            </w:r>
            <w:r w:rsidRPr="00945C59">
              <w:rPr>
                <w:color w:val="000000"/>
              </w:rPr>
              <w:t>%</w:t>
            </w:r>
          </w:p>
        </w:tc>
      </w:tr>
      <w:tr w:rsidR="002446B2" w:rsidRPr="00945C59" w14:paraId="78F85BF1" w14:textId="77777777" w:rsidTr="008A55CA">
        <w:trPr>
          <w:trHeight w:val="224"/>
        </w:trPr>
        <w:tc>
          <w:tcPr>
            <w:tcW w:w="2324" w:type="dxa"/>
            <w:shd w:val="clear" w:color="auto" w:fill="auto"/>
            <w:vAlign w:val="center"/>
          </w:tcPr>
          <w:p w14:paraId="5719DB48" w14:textId="77777777" w:rsidR="002446B2" w:rsidRPr="00945C59" w:rsidRDefault="002446B2" w:rsidP="008A55CA">
            <w:r w:rsidRPr="00945C59">
              <w:t xml:space="preserve">Denmark </w:t>
            </w:r>
          </w:p>
        </w:tc>
        <w:tc>
          <w:tcPr>
            <w:tcW w:w="2328" w:type="dxa"/>
            <w:shd w:val="clear" w:color="auto" w:fill="9EC6C3" w:themeFill="accent2" w:themeFillTint="99"/>
            <w:vAlign w:val="bottom"/>
          </w:tcPr>
          <w:p w14:paraId="15FE4249" w14:textId="39EFB026" w:rsidR="002446B2" w:rsidRPr="005F02D6" w:rsidRDefault="002446B2" w:rsidP="008A55CA">
            <w:pPr>
              <w:jc w:val="right"/>
              <w:rPr>
                <w:color w:val="000000"/>
              </w:rPr>
            </w:pPr>
            <w:r w:rsidRPr="005F02D6">
              <w:rPr>
                <w:color w:val="000000"/>
              </w:rPr>
              <w:t>6</w:t>
            </w:r>
            <w:r w:rsidR="005F02D6" w:rsidRPr="005F02D6">
              <w:rPr>
                <w:color w:val="000000"/>
              </w:rPr>
              <w:t>9</w:t>
            </w:r>
            <w:r w:rsidRPr="005F02D6">
              <w:rPr>
                <w:color w:val="000000"/>
              </w:rPr>
              <w:t>%</w:t>
            </w:r>
          </w:p>
        </w:tc>
        <w:tc>
          <w:tcPr>
            <w:tcW w:w="2329" w:type="dxa"/>
            <w:shd w:val="clear" w:color="auto" w:fill="F3BBBD" w:themeFill="accent6" w:themeFillTint="66"/>
            <w:vAlign w:val="bottom"/>
          </w:tcPr>
          <w:p w14:paraId="564197ED" w14:textId="77777777" w:rsidR="002446B2" w:rsidRPr="00945C59" w:rsidRDefault="002446B2" w:rsidP="008A55CA">
            <w:pPr>
              <w:jc w:val="right"/>
              <w:rPr>
                <w:color w:val="000000"/>
              </w:rPr>
            </w:pPr>
            <w:r>
              <w:rPr>
                <w:color w:val="000000"/>
              </w:rPr>
              <w:t>19</w:t>
            </w:r>
            <w:r w:rsidRPr="00945C59">
              <w:rPr>
                <w:color w:val="000000"/>
              </w:rPr>
              <w:t>%</w:t>
            </w:r>
          </w:p>
        </w:tc>
        <w:tc>
          <w:tcPr>
            <w:tcW w:w="1436" w:type="dxa"/>
            <w:shd w:val="clear" w:color="auto" w:fill="F2F2F2" w:themeFill="background2" w:themeFillShade="F2"/>
            <w:vAlign w:val="bottom"/>
          </w:tcPr>
          <w:p w14:paraId="2D6E3BC9" w14:textId="77777777" w:rsidR="002446B2" w:rsidRPr="00945C59" w:rsidRDefault="002446B2" w:rsidP="008A55CA">
            <w:pPr>
              <w:jc w:val="right"/>
              <w:rPr>
                <w:color w:val="000000"/>
              </w:rPr>
            </w:pPr>
            <w:r w:rsidRPr="00945C59">
              <w:rPr>
                <w:color w:val="000000"/>
              </w:rPr>
              <w:t>1</w:t>
            </w:r>
            <w:r>
              <w:rPr>
                <w:color w:val="000000"/>
              </w:rPr>
              <w:t>2</w:t>
            </w:r>
            <w:r w:rsidRPr="00945C59">
              <w:rPr>
                <w:color w:val="000000"/>
              </w:rPr>
              <w:t>%</w:t>
            </w:r>
          </w:p>
        </w:tc>
      </w:tr>
      <w:tr w:rsidR="002446B2" w:rsidRPr="00945C59" w14:paraId="2C1840C5" w14:textId="77777777" w:rsidTr="008A55CA">
        <w:trPr>
          <w:trHeight w:val="224"/>
        </w:trPr>
        <w:tc>
          <w:tcPr>
            <w:tcW w:w="2324" w:type="dxa"/>
            <w:shd w:val="clear" w:color="auto" w:fill="auto"/>
            <w:vAlign w:val="center"/>
          </w:tcPr>
          <w:p w14:paraId="10A0A823" w14:textId="77777777" w:rsidR="002446B2" w:rsidRPr="00945C59" w:rsidRDefault="002446B2" w:rsidP="008A55CA">
            <w:r w:rsidRPr="00945C59">
              <w:t>Switzerland</w:t>
            </w:r>
          </w:p>
        </w:tc>
        <w:tc>
          <w:tcPr>
            <w:tcW w:w="2328" w:type="dxa"/>
            <w:shd w:val="clear" w:color="auto" w:fill="9EC6C3" w:themeFill="accent2" w:themeFillTint="99"/>
            <w:vAlign w:val="bottom"/>
          </w:tcPr>
          <w:p w14:paraId="7E5EFE02" w14:textId="66F395F8" w:rsidR="002446B2" w:rsidRPr="005F02D6" w:rsidRDefault="002446B2" w:rsidP="008A55CA">
            <w:pPr>
              <w:jc w:val="right"/>
              <w:rPr>
                <w:color w:val="000000"/>
              </w:rPr>
            </w:pPr>
            <w:r w:rsidRPr="005F02D6">
              <w:rPr>
                <w:color w:val="000000"/>
              </w:rPr>
              <w:t>6</w:t>
            </w:r>
            <w:r w:rsidR="005F02D6" w:rsidRPr="005F02D6">
              <w:rPr>
                <w:color w:val="000000"/>
              </w:rPr>
              <w:t>8</w:t>
            </w:r>
            <w:r w:rsidRPr="005F02D6">
              <w:rPr>
                <w:color w:val="000000"/>
              </w:rPr>
              <w:t>%</w:t>
            </w:r>
          </w:p>
        </w:tc>
        <w:tc>
          <w:tcPr>
            <w:tcW w:w="2329" w:type="dxa"/>
            <w:shd w:val="clear" w:color="auto" w:fill="F3BBBD" w:themeFill="accent6" w:themeFillTint="66"/>
            <w:vAlign w:val="bottom"/>
          </w:tcPr>
          <w:p w14:paraId="1D4394E1" w14:textId="77777777" w:rsidR="002446B2" w:rsidRPr="00945C59" w:rsidRDefault="002446B2" w:rsidP="008A55CA">
            <w:pPr>
              <w:jc w:val="right"/>
              <w:rPr>
                <w:color w:val="000000"/>
              </w:rPr>
            </w:pPr>
            <w:r>
              <w:rPr>
                <w:color w:val="000000"/>
              </w:rPr>
              <w:t>27</w:t>
            </w:r>
            <w:r w:rsidRPr="00945C59">
              <w:rPr>
                <w:color w:val="000000"/>
              </w:rPr>
              <w:t>%</w:t>
            </w:r>
          </w:p>
        </w:tc>
        <w:tc>
          <w:tcPr>
            <w:tcW w:w="1436" w:type="dxa"/>
            <w:shd w:val="clear" w:color="auto" w:fill="F2F2F2" w:themeFill="background2" w:themeFillShade="F2"/>
            <w:vAlign w:val="bottom"/>
          </w:tcPr>
          <w:p w14:paraId="44B342D8" w14:textId="77777777" w:rsidR="002446B2" w:rsidRPr="00945C59" w:rsidRDefault="002446B2" w:rsidP="008A55CA">
            <w:pPr>
              <w:jc w:val="right"/>
              <w:rPr>
                <w:color w:val="000000"/>
              </w:rPr>
            </w:pPr>
            <w:r>
              <w:rPr>
                <w:color w:val="000000"/>
              </w:rPr>
              <w:t>6</w:t>
            </w:r>
            <w:r w:rsidRPr="00945C59">
              <w:rPr>
                <w:color w:val="000000"/>
              </w:rPr>
              <w:t>%</w:t>
            </w:r>
          </w:p>
        </w:tc>
      </w:tr>
      <w:tr w:rsidR="00B63EFF" w:rsidRPr="00C511A2" w14:paraId="67FEF886" w14:textId="77777777" w:rsidTr="008A55CA">
        <w:trPr>
          <w:trHeight w:val="224"/>
        </w:trPr>
        <w:tc>
          <w:tcPr>
            <w:tcW w:w="2324" w:type="dxa"/>
            <w:shd w:val="clear" w:color="auto" w:fill="auto"/>
            <w:vAlign w:val="center"/>
          </w:tcPr>
          <w:p w14:paraId="1F1C2F0A" w14:textId="77777777" w:rsidR="00B63EFF" w:rsidRPr="00945C59" w:rsidRDefault="00B63EFF" w:rsidP="008A55CA">
            <w:r w:rsidRPr="00945C59">
              <w:t>Norway</w:t>
            </w:r>
          </w:p>
        </w:tc>
        <w:tc>
          <w:tcPr>
            <w:tcW w:w="2328" w:type="dxa"/>
            <w:shd w:val="clear" w:color="auto" w:fill="9EC6C3" w:themeFill="accent2" w:themeFillTint="99"/>
            <w:vAlign w:val="bottom"/>
          </w:tcPr>
          <w:p w14:paraId="17454583" w14:textId="5BBAE424" w:rsidR="00B63EFF" w:rsidRPr="005F02D6" w:rsidRDefault="00B63EFF" w:rsidP="008A55CA">
            <w:pPr>
              <w:jc w:val="right"/>
            </w:pPr>
            <w:r w:rsidRPr="005F02D6">
              <w:t>64%</w:t>
            </w:r>
          </w:p>
        </w:tc>
        <w:tc>
          <w:tcPr>
            <w:tcW w:w="2329" w:type="dxa"/>
            <w:shd w:val="clear" w:color="auto" w:fill="F3BBBD" w:themeFill="accent6" w:themeFillTint="66"/>
            <w:vAlign w:val="bottom"/>
          </w:tcPr>
          <w:p w14:paraId="578872E1" w14:textId="6ECCDAB8" w:rsidR="00B63EFF" w:rsidRPr="00945C59" w:rsidRDefault="00B63EFF" w:rsidP="008A55CA">
            <w:pPr>
              <w:jc w:val="right"/>
            </w:pPr>
            <w:r w:rsidRPr="00945C59">
              <w:t>2</w:t>
            </w:r>
            <w:r>
              <w:t>3</w:t>
            </w:r>
            <w:r w:rsidRPr="00945C59">
              <w:t>%</w:t>
            </w:r>
          </w:p>
        </w:tc>
        <w:tc>
          <w:tcPr>
            <w:tcW w:w="1436" w:type="dxa"/>
            <w:shd w:val="clear" w:color="auto" w:fill="F2F2F2" w:themeFill="background2" w:themeFillShade="F2"/>
            <w:vAlign w:val="bottom"/>
          </w:tcPr>
          <w:p w14:paraId="28ABF5BC" w14:textId="798F4C4D" w:rsidR="00B63EFF" w:rsidRPr="00945C59" w:rsidRDefault="00B63EFF" w:rsidP="008A55CA">
            <w:pPr>
              <w:jc w:val="right"/>
            </w:pPr>
            <w:r w:rsidRPr="00945C59">
              <w:rPr>
                <w:color w:val="000000"/>
              </w:rPr>
              <w:t>1</w:t>
            </w:r>
            <w:r>
              <w:rPr>
                <w:color w:val="000000"/>
              </w:rPr>
              <w:t>3</w:t>
            </w:r>
            <w:r w:rsidRPr="00945C59">
              <w:rPr>
                <w:color w:val="000000"/>
              </w:rPr>
              <w:t>%</w:t>
            </w:r>
          </w:p>
        </w:tc>
      </w:tr>
    </w:tbl>
    <w:p w14:paraId="60F50D7A" w14:textId="77777777" w:rsidR="00B63EFF" w:rsidRDefault="00B63EFF" w:rsidP="00E00F35">
      <w:pPr>
        <w:rPr>
          <w:i/>
          <w:iCs/>
          <w:sz w:val="16"/>
          <w:szCs w:val="16"/>
          <w:highlight w:val="yellow"/>
        </w:rPr>
      </w:pPr>
    </w:p>
    <w:p w14:paraId="356C1537" w14:textId="77777777" w:rsidR="005F02D6" w:rsidRPr="00945C59" w:rsidRDefault="005F02D6" w:rsidP="005F02D6">
      <w:pPr>
        <w:rPr>
          <w:i/>
          <w:iCs/>
          <w:sz w:val="16"/>
          <w:szCs w:val="16"/>
        </w:rPr>
      </w:pPr>
      <w:r w:rsidRPr="00945C59">
        <w:rPr>
          <w:i/>
          <w:iCs/>
          <w:sz w:val="16"/>
          <w:szCs w:val="16"/>
        </w:rPr>
        <w:t>Base: All respondents (n=10706),</w:t>
      </w:r>
      <w:r>
        <w:rPr>
          <w:i/>
          <w:iCs/>
          <w:sz w:val="16"/>
          <w:szCs w:val="16"/>
        </w:rPr>
        <w:t xml:space="preserve"> France (n=1092),</w:t>
      </w:r>
      <w:r w:rsidRPr="00945C59">
        <w:rPr>
          <w:i/>
          <w:iCs/>
          <w:sz w:val="16"/>
          <w:szCs w:val="16"/>
        </w:rPr>
        <w:t xml:space="preserve"> Germany (n= 1,063), </w:t>
      </w:r>
      <w:r w:rsidRPr="005F02D6">
        <w:rPr>
          <w:i/>
          <w:iCs/>
          <w:sz w:val="16"/>
          <w:szCs w:val="16"/>
        </w:rPr>
        <w:t>Norway (n= 1,048),</w:t>
      </w:r>
      <w:r w:rsidRPr="00945C59">
        <w:rPr>
          <w:i/>
          <w:iCs/>
          <w:sz w:val="16"/>
          <w:szCs w:val="16"/>
        </w:rPr>
        <w:t xml:space="preserve"> Spain (n =1,044), Italy (n= 1,027), Belgium (n= 1,0</w:t>
      </w:r>
      <w:r>
        <w:rPr>
          <w:i/>
          <w:iCs/>
          <w:sz w:val="16"/>
          <w:szCs w:val="16"/>
        </w:rPr>
        <w:t>8</w:t>
      </w:r>
      <w:r w:rsidRPr="00945C59">
        <w:rPr>
          <w:i/>
          <w:iCs/>
          <w:sz w:val="16"/>
          <w:szCs w:val="16"/>
        </w:rPr>
        <w:t xml:space="preserve">4), Netherlands (n= 1,078), Denmark (n= 1,097), Sweden (n=1068), Switzerland (n=1105). </w:t>
      </w:r>
    </w:p>
    <w:p w14:paraId="1671ED14" w14:textId="5CD7E4C5" w:rsidR="00B63EFF" w:rsidRDefault="009019D9" w:rsidP="00B63EFF">
      <w:pPr>
        <w:rPr>
          <w:rFonts w:eastAsia="Times New Roman" w:cs="Times New Roman"/>
          <w:i/>
          <w:iCs/>
          <w:color w:val="000000"/>
          <w:lang w:eastAsia="en-GB"/>
        </w:rPr>
      </w:pPr>
      <w:r>
        <w:rPr>
          <w:rFonts w:eastAsia="Times New Roman" w:cs="Times New Roman"/>
          <w:i/>
          <w:iCs/>
          <w:color w:val="000000"/>
          <w:lang w:eastAsia="en-GB"/>
        </w:rPr>
        <w:br/>
      </w:r>
      <w:r w:rsidR="00B63EFF" w:rsidRPr="00945C59">
        <w:rPr>
          <w:rFonts w:eastAsia="Times New Roman" w:cs="Times New Roman"/>
          <w:i/>
          <w:iCs/>
          <w:color w:val="000000"/>
          <w:lang w:eastAsia="en-GB"/>
        </w:rPr>
        <w:t>Q</w:t>
      </w:r>
      <w:r w:rsidR="00B63EFF">
        <w:rPr>
          <w:rFonts w:eastAsia="Times New Roman" w:cs="Times New Roman"/>
          <w:i/>
          <w:iCs/>
          <w:color w:val="000000"/>
          <w:lang w:eastAsia="en-GB"/>
        </w:rPr>
        <w:t>4</w:t>
      </w:r>
      <w:r w:rsidR="00B63EFF" w:rsidRPr="00945C59">
        <w:rPr>
          <w:rFonts w:eastAsia="Times New Roman" w:cs="Times New Roman"/>
          <w:i/>
          <w:iCs/>
          <w:color w:val="000000"/>
          <w:lang w:eastAsia="en-GB"/>
        </w:rPr>
        <w:t xml:space="preserve">. </w:t>
      </w:r>
      <w:r w:rsidR="00B63EFF" w:rsidRPr="00B63EFF">
        <w:rPr>
          <w:rFonts w:eastAsia="Times New Roman" w:cs="Times New Roman"/>
          <w:i/>
          <w:iCs/>
          <w:color w:val="000000"/>
          <w:lang w:eastAsia="en-GB"/>
        </w:rPr>
        <w:t>To what extent do you agree or disagree with the following statement. Norway / Switzerland / The European Union should be a global leader in moving towards science and innovation without the use of animals</w:t>
      </w:r>
      <w:r w:rsidR="00B63EFF">
        <w:rPr>
          <w:rFonts w:eastAsia="Times New Roman" w:cs="Times New Roman"/>
          <w:i/>
          <w:iCs/>
          <w:color w:val="000000"/>
          <w:lang w:eastAsia="en-GB"/>
        </w:rPr>
        <w:t xml:space="preserve">. </w:t>
      </w:r>
    </w:p>
    <w:p w14:paraId="7BF6DC3E" w14:textId="77777777" w:rsidR="00634AE4" w:rsidRPr="00C511A2" w:rsidRDefault="00634AE4" w:rsidP="00634AE4">
      <w:pPr>
        <w:rPr>
          <w:highlight w:val="yellow"/>
        </w:rPr>
      </w:pPr>
    </w:p>
    <w:tbl>
      <w:tblPr>
        <w:tblStyle w:val="Grilledutableau"/>
        <w:tblW w:w="8417" w:type="dxa"/>
        <w:tblLook w:val="04A0" w:firstRow="1" w:lastRow="0" w:firstColumn="1" w:lastColumn="0" w:noHBand="0" w:noVBand="1"/>
      </w:tblPr>
      <w:tblGrid>
        <w:gridCol w:w="2324"/>
        <w:gridCol w:w="2328"/>
        <w:gridCol w:w="2329"/>
        <w:gridCol w:w="1436"/>
      </w:tblGrid>
      <w:tr w:rsidR="00B63EFF" w:rsidRPr="00C511A2" w14:paraId="6AAA1676" w14:textId="77777777" w:rsidTr="003873D6">
        <w:trPr>
          <w:trHeight w:val="393"/>
        </w:trPr>
        <w:tc>
          <w:tcPr>
            <w:tcW w:w="2324" w:type="dxa"/>
            <w:tcBorders>
              <w:bottom w:val="single" w:sz="12" w:space="0" w:color="auto"/>
            </w:tcBorders>
            <w:shd w:val="clear" w:color="auto" w:fill="auto"/>
            <w:vAlign w:val="center"/>
          </w:tcPr>
          <w:p w14:paraId="23A55851" w14:textId="77777777" w:rsidR="00B63EFF" w:rsidRPr="00945C59" w:rsidRDefault="00B63EFF" w:rsidP="008A55CA">
            <w:pPr>
              <w:rPr>
                <w:i/>
                <w:iCs/>
              </w:rPr>
            </w:pPr>
            <w:r w:rsidRPr="00945C59">
              <w:rPr>
                <w:i/>
                <w:iCs/>
                <w:color w:val="000000"/>
              </w:rPr>
              <w:t>% of adults who say</w:t>
            </w:r>
          </w:p>
        </w:tc>
        <w:tc>
          <w:tcPr>
            <w:tcW w:w="2328" w:type="dxa"/>
            <w:tcBorders>
              <w:bottom w:val="single" w:sz="12" w:space="0" w:color="auto"/>
            </w:tcBorders>
            <w:shd w:val="clear" w:color="auto" w:fill="auto"/>
            <w:vAlign w:val="center"/>
          </w:tcPr>
          <w:p w14:paraId="1939DDD1" w14:textId="77777777" w:rsidR="00B63EFF" w:rsidRPr="00945C59" w:rsidRDefault="00B63EFF" w:rsidP="008A55CA">
            <w:pPr>
              <w:rPr>
                <w:i/>
                <w:iCs/>
                <w:color w:val="000000"/>
              </w:rPr>
            </w:pPr>
            <w:r w:rsidRPr="00945C59">
              <w:rPr>
                <w:i/>
                <w:iCs/>
                <w:color w:val="000000"/>
              </w:rPr>
              <w:t xml:space="preserve">NET: Agree </w:t>
            </w:r>
          </w:p>
        </w:tc>
        <w:tc>
          <w:tcPr>
            <w:tcW w:w="2329" w:type="dxa"/>
            <w:tcBorders>
              <w:bottom w:val="single" w:sz="12" w:space="0" w:color="auto"/>
            </w:tcBorders>
            <w:shd w:val="clear" w:color="auto" w:fill="auto"/>
            <w:vAlign w:val="center"/>
          </w:tcPr>
          <w:p w14:paraId="5BFF4BDA" w14:textId="77777777" w:rsidR="00B63EFF" w:rsidRPr="00945C59" w:rsidRDefault="00B63EFF" w:rsidP="008A55CA">
            <w:pPr>
              <w:rPr>
                <w:i/>
                <w:iCs/>
                <w:color w:val="000000"/>
              </w:rPr>
            </w:pPr>
            <w:r w:rsidRPr="00945C59">
              <w:rPr>
                <w:i/>
                <w:iCs/>
                <w:color w:val="000000"/>
              </w:rPr>
              <w:t>NET: Disagree</w:t>
            </w:r>
          </w:p>
        </w:tc>
        <w:tc>
          <w:tcPr>
            <w:tcW w:w="1436" w:type="dxa"/>
            <w:tcBorders>
              <w:bottom w:val="single" w:sz="12" w:space="0" w:color="auto"/>
            </w:tcBorders>
            <w:shd w:val="clear" w:color="auto" w:fill="auto"/>
            <w:vAlign w:val="center"/>
          </w:tcPr>
          <w:p w14:paraId="6C0DDB7C" w14:textId="77777777" w:rsidR="00B63EFF" w:rsidRPr="00945C59" w:rsidRDefault="00B63EFF" w:rsidP="008A55CA">
            <w:pPr>
              <w:rPr>
                <w:i/>
                <w:iCs/>
              </w:rPr>
            </w:pPr>
            <w:r w:rsidRPr="00945C59">
              <w:rPr>
                <w:i/>
                <w:iCs/>
                <w:color w:val="000000"/>
              </w:rPr>
              <w:t>Don't know</w:t>
            </w:r>
          </w:p>
        </w:tc>
      </w:tr>
      <w:tr w:rsidR="00B63EFF" w:rsidRPr="00C511A2" w14:paraId="701F44D6" w14:textId="77777777" w:rsidTr="003873D6">
        <w:trPr>
          <w:trHeight w:val="147"/>
        </w:trPr>
        <w:tc>
          <w:tcPr>
            <w:tcW w:w="2324" w:type="dxa"/>
            <w:tcBorders>
              <w:top w:val="single" w:sz="12" w:space="0" w:color="auto"/>
              <w:left w:val="single" w:sz="12" w:space="0" w:color="auto"/>
              <w:bottom w:val="single" w:sz="12" w:space="0" w:color="auto"/>
            </w:tcBorders>
            <w:shd w:val="clear" w:color="auto" w:fill="auto"/>
            <w:vAlign w:val="bottom"/>
          </w:tcPr>
          <w:p w14:paraId="1A2C94CC" w14:textId="77777777" w:rsidR="00B63EFF" w:rsidRPr="00945C59" w:rsidRDefault="00B63EFF" w:rsidP="008A55CA">
            <w:pPr>
              <w:rPr>
                <w:b/>
                <w:bCs/>
              </w:rPr>
            </w:pPr>
            <w:r w:rsidRPr="00945C59">
              <w:rPr>
                <w:b/>
                <w:bCs/>
                <w:color w:val="000000"/>
              </w:rPr>
              <w:t>Total</w:t>
            </w:r>
          </w:p>
        </w:tc>
        <w:tc>
          <w:tcPr>
            <w:tcW w:w="2328" w:type="dxa"/>
            <w:tcBorders>
              <w:top w:val="single" w:sz="12" w:space="0" w:color="auto"/>
              <w:bottom w:val="single" w:sz="12" w:space="0" w:color="auto"/>
            </w:tcBorders>
            <w:shd w:val="clear" w:color="auto" w:fill="9EC6C3" w:themeFill="accent2" w:themeFillTint="99"/>
            <w:vAlign w:val="bottom"/>
          </w:tcPr>
          <w:p w14:paraId="3B55071D" w14:textId="53A492C0" w:rsidR="00B63EFF" w:rsidRPr="00945C59" w:rsidRDefault="00B63EFF" w:rsidP="008A55CA">
            <w:pPr>
              <w:jc w:val="right"/>
            </w:pPr>
            <w:r w:rsidRPr="00945C59">
              <w:t>7</w:t>
            </w:r>
            <w:r>
              <w:t>4</w:t>
            </w:r>
            <w:r w:rsidRPr="00945C59">
              <w:t>%</w:t>
            </w:r>
          </w:p>
        </w:tc>
        <w:tc>
          <w:tcPr>
            <w:tcW w:w="2329" w:type="dxa"/>
            <w:tcBorders>
              <w:top w:val="single" w:sz="12" w:space="0" w:color="auto"/>
              <w:bottom w:val="single" w:sz="12" w:space="0" w:color="auto"/>
            </w:tcBorders>
            <w:shd w:val="clear" w:color="auto" w:fill="F3BBBD" w:themeFill="accent6" w:themeFillTint="66"/>
            <w:vAlign w:val="bottom"/>
          </w:tcPr>
          <w:p w14:paraId="47FEB56E" w14:textId="3D5BD2DA" w:rsidR="00B63EFF" w:rsidRPr="00945C59" w:rsidRDefault="00B63EFF" w:rsidP="008A55CA">
            <w:pPr>
              <w:jc w:val="right"/>
            </w:pPr>
            <w:r>
              <w:t>19</w:t>
            </w:r>
            <w:r w:rsidRPr="00945C59">
              <w:t>%</w:t>
            </w:r>
          </w:p>
        </w:tc>
        <w:tc>
          <w:tcPr>
            <w:tcW w:w="1436" w:type="dxa"/>
            <w:tcBorders>
              <w:top w:val="single" w:sz="12" w:space="0" w:color="auto"/>
              <w:bottom w:val="single" w:sz="12" w:space="0" w:color="auto"/>
              <w:right w:val="single" w:sz="12" w:space="0" w:color="auto"/>
            </w:tcBorders>
            <w:shd w:val="clear" w:color="auto" w:fill="F2F2F2" w:themeFill="background2" w:themeFillShade="F2"/>
            <w:vAlign w:val="bottom"/>
          </w:tcPr>
          <w:p w14:paraId="11832B42" w14:textId="77777777" w:rsidR="00B63EFF" w:rsidRPr="00945C59" w:rsidRDefault="00B63EFF" w:rsidP="008A55CA">
            <w:pPr>
              <w:jc w:val="right"/>
            </w:pPr>
            <w:r>
              <w:t>8</w:t>
            </w:r>
            <w:r w:rsidRPr="00945C59">
              <w:t>%</w:t>
            </w:r>
          </w:p>
        </w:tc>
      </w:tr>
      <w:tr w:rsidR="002446B2" w:rsidRPr="00945C59" w14:paraId="13B3F231" w14:textId="77777777" w:rsidTr="003873D6">
        <w:trPr>
          <w:trHeight w:val="224"/>
        </w:trPr>
        <w:tc>
          <w:tcPr>
            <w:tcW w:w="2324" w:type="dxa"/>
            <w:tcBorders>
              <w:top w:val="single" w:sz="12" w:space="0" w:color="auto"/>
            </w:tcBorders>
            <w:shd w:val="clear" w:color="auto" w:fill="auto"/>
            <w:vAlign w:val="center"/>
          </w:tcPr>
          <w:p w14:paraId="27415181" w14:textId="77777777" w:rsidR="002446B2" w:rsidRPr="00945C59" w:rsidRDefault="002446B2" w:rsidP="008A55CA">
            <w:r w:rsidRPr="00945C59">
              <w:t>Italy</w:t>
            </w:r>
          </w:p>
        </w:tc>
        <w:tc>
          <w:tcPr>
            <w:tcW w:w="2328" w:type="dxa"/>
            <w:tcBorders>
              <w:top w:val="single" w:sz="12" w:space="0" w:color="auto"/>
            </w:tcBorders>
            <w:shd w:val="clear" w:color="auto" w:fill="9EC6C3" w:themeFill="accent2" w:themeFillTint="99"/>
            <w:vAlign w:val="bottom"/>
          </w:tcPr>
          <w:p w14:paraId="0FE0829B" w14:textId="77777777" w:rsidR="002446B2" w:rsidRPr="00945C59" w:rsidRDefault="002446B2" w:rsidP="008A55CA">
            <w:pPr>
              <w:jc w:val="right"/>
            </w:pPr>
            <w:r>
              <w:t>84</w:t>
            </w:r>
            <w:r w:rsidRPr="00945C59">
              <w:t>%</w:t>
            </w:r>
          </w:p>
        </w:tc>
        <w:tc>
          <w:tcPr>
            <w:tcW w:w="2329" w:type="dxa"/>
            <w:tcBorders>
              <w:top w:val="single" w:sz="12" w:space="0" w:color="auto"/>
            </w:tcBorders>
            <w:shd w:val="clear" w:color="auto" w:fill="F3BBBD" w:themeFill="accent6" w:themeFillTint="66"/>
            <w:vAlign w:val="bottom"/>
          </w:tcPr>
          <w:p w14:paraId="32FF2563" w14:textId="77777777" w:rsidR="002446B2" w:rsidRPr="00945C59" w:rsidRDefault="002446B2" w:rsidP="008A55CA">
            <w:pPr>
              <w:jc w:val="right"/>
            </w:pPr>
            <w:r w:rsidRPr="00945C59">
              <w:t>1</w:t>
            </w:r>
            <w:r>
              <w:t>2</w:t>
            </w:r>
            <w:r w:rsidRPr="00945C59">
              <w:t>%</w:t>
            </w:r>
          </w:p>
        </w:tc>
        <w:tc>
          <w:tcPr>
            <w:tcW w:w="1436" w:type="dxa"/>
            <w:tcBorders>
              <w:top w:val="single" w:sz="12" w:space="0" w:color="auto"/>
            </w:tcBorders>
            <w:shd w:val="clear" w:color="auto" w:fill="F2F2F2" w:themeFill="background2" w:themeFillShade="F2"/>
            <w:vAlign w:val="bottom"/>
          </w:tcPr>
          <w:p w14:paraId="014A1FD5" w14:textId="77777777" w:rsidR="002446B2" w:rsidRPr="00945C59" w:rsidRDefault="002446B2" w:rsidP="008A55CA">
            <w:pPr>
              <w:jc w:val="right"/>
            </w:pPr>
            <w:r>
              <w:rPr>
                <w:color w:val="000000"/>
              </w:rPr>
              <w:t>4</w:t>
            </w:r>
            <w:r w:rsidRPr="00945C59">
              <w:rPr>
                <w:color w:val="000000"/>
              </w:rPr>
              <w:t>%</w:t>
            </w:r>
          </w:p>
        </w:tc>
      </w:tr>
      <w:tr w:rsidR="002446B2" w:rsidRPr="00945C59" w14:paraId="4D38BEE6" w14:textId="77777777" w:rsidTr="002446B2">
        <w:trPr>
          <w:trHeight w:val="225"/>
        </w:trPr>
        <w:tc>
          <w:tcPr>
            <w:tcW w:w="2324" w:type="dxa"/>
            <w:tcBorders>
              <w:bottom w:val="single" w:sz="4" w:space="0" w:color="auto"/>
            </w:tcBorders>
            <w:shd w:val="clear" w:color="auto" w:fill="auto"/>
            <w:vAlign w:val="center"/>
          </w:tcPr>
          <w:p w14:paraId="3013BC26" w14:textId="77777777" w:rsidR="002446B2" w:rsidRPr="00945C59" w:rsidRDefault="002446B2" w:rsidP="008A55CA">
            <w:r w:rsidRPr="00945C59">
              <w:t>Spain</w:t>
            </w:r>
          </w:p>
        </w:tc>
        <w:tc>
          <w:tcPr>
            <w:tcW w:w="2328" w:type="dxa"/>
            <w:tcBorders>
              <w:bottom w:val="single" w:sz="4" w:space="0" w:color="auto"/>
            </w:tcBorders>
            <w:shd w:val="clear" w:color="auto" w:fill="9EC6C3" w:themeFill="accent2" w:themeFillTint="99"/>
            <w:vAlign w:val="bottom"/>
          </w:tcPr>
          <w:p w14:paraId="0025DA1F" w14:textId="77777777" w:rsidR="002446B2" w:rsidRPr="005F02D6" w:rsidRDefault="002446B2" w:rsidP="008A55CA">
            <w:pPr>
              <w:jc w:val="right"/>
            </w:pPr>
            <w:r w:rsidRPr="005F02D6">
              <w:t>82%</w:t>
            </w:r>
          </w:p>
        </w:tc>
        <w:tc>
          <w:tcPr>
            <w:tcW w:w="2329" w:type="dxa"/>
            <w:tcBorders>
              <w:bottom w:val="single" w:sz="4" w:space="0" w:color="auto"/>
            </w:tcBorders>
            <w:shd w:val="clear" w:color="auto" w:fill="F3BBBD" w:themeFill="accent6" w:themeFillTint="66"/>
            <w:vAlign w:val="bottom"/>
          </w:tcPr>
          <w:p w14:paraId="472D8258" w14:textId="77777777" w:rsidR="002446B2" w:rsidRPr="005F02D6" w:rsidRDefault="002446B2" w:rsidP="008A55CA">
            <w:pPr>
              <w:jc w:val="right"/>
            </w:pPr>
            <w:r w:rsidRPr="005F02D6">
              <w:t>15%</w:t>
            </w:r>
          </w:p>
        </w:tc>
        <w:tc>
          <w:tcPr>
            <w:tcW w:w="1436" w:type="dxa"/>
            <w:tcBorders>
              <w:bottom w:val="single" w:sz="4" w:space="0" w:color="auto"/>
            </w:tcBorders>
            <w:shd w:val="clear" w:color="auto" w:fill="F2F2F2" w:themeFill="background2" w:themeFillShade="F2"/>
            <w:vAlign w:val="bottom"/>
          </w:tcPr>
          <w:p w14:paraId="37EE54D2" w14:textId="77777777" w:rsidR="002446B2" w:rsidRPr="00945C59" w:rsidRDefault="002446B2" w:rsidP="008A55CA">
            <w:pPr>
              <w:jc w:val="right"/>
            </w:pPr>
            <w:r>
              <w:rPr>
                <w:color w:val="000000"/>
              </w:rPr>
              <w:t>3</w:t>
            </w:r>
            <w:r w:rsidRPr="00945C59">
              <w:rPr>
                <w:color w:val="000000"/>
              </w:rPr>
              <w:t>%</w:t>
            </w:r>
          </w:p>
        </w:tc>
      </w:tr>
      <w:tr w:rsidR="002446B2" w:rsidRPr="00945C59" w14:paraId="45E3FA01" w14:textId="77777777" w:rsidTr="002446B2">
        <w:trPr>
          <w:trHeight w:val="224"/>
        </w:trPr>
        <w:tc>
          <w:tcPr>
            <w:tcW w:w="2324" w:type="dxa"/>
            <w:tcBorders>
              <w:top w:val="single" w:sz="4" w:space="0" w:color="auto"/>
            </w:tcBorders>
            <w:shd w:val="clear" w:color="auto" w:fill="auto"/>
            <w:vAlign w:val="center"/>
          </w:tcPr>
          <w:p w14:paraId="3F437453" w14:textId="77777777" w:rsidR="002446B2" w:rsidRPr="00945C59" w:rsidRDefault="002446B2" w:rsidP="008A55CA">
            <w:r w:rsidRPr="00945C59">
              <w:t>Germany</w:t>
            </w:r>
          </w:p>
        </w:tc>
        <w:tc>
          <w:tcPr>
            <w:tcW w:w="2328" w:type="dxa"/>
            <w:tcBorders>
              <w:top w:val="single" w:sz="4" w:space="0" w:color="auto"/>
            </w:tcBorders>
            <w:shd w:val="clear" w:color="auto" w:fill="9EC6C3" w:themeFill="accent2" w:themeFillTint="99"/>
            <w:vAlign w:val="bottom"/>
          </w:tcPr>
          <w:p w14:paraId="19D25977" w14:textId="77777777" w:rsidR="002446B2" w:rsidRPr="005F02D6" w:rsidRDefault="002446B2" w:rsidP="008A55CA">
            <w:pPr>
              <w:jc w:val="right"/>
            </w:pPr>
            <w:r w:rsidRPr="005F02D6">
              <w:t>79%</w:t>
            </w:r>
          </w:p>
        </w:tc>
        <w:tc>
          <w:tcPr>
            <w:tcW w:w="2329" w:type="dxa"/>
            <w:tcBorders>
              <w:top w:val="single" w:sz="4" w:space="0" w:color="auto"/>
            </w:tcBorders>
            <w:shd w:val="clear" w:color="auto" w:fill="F3BBBD" w:themeFill="accent6" w:themeFillTint="66"/>
            <w:vAlign w:val="bottom"/>
          </w:tcPr>
          <w:p w14:paraId="35BEDE62" w14:textId="77777777" w:rsidR="002446B2" w:rsidRPr="005F02D6" w:rsidRDefault="002446B2" w:rsidP="008A55CA">
            <w:pPr>
              <w:jc w:val="right"/>
            </w:pPr>
            <w:r w:rsidRPr="005F02D6">
              <w:t>15%</w:t>
            </w:r>
          </w:p>
        </w:tc>
        <w:tc>
          <w:tcPr>
            <w:tcW w:w="1436" w:type="dxa"/>
            <w:tcBorders>
              <w:top w:val="single" w:sz="4" w:space="0" w:color="auto"/>
            </w:tcBorders>
            <w:shd w:val="clear" w:color="auto" w:fill="F2F2F2" w:themeFill="background2" w:themeFillShade="F2"/>
            <w:vAlign w:val="bottom"/>
          </w:tcPr>
          <w:p w14:paraId="76661942" w14:textId="77777777" w:rsidR="002446B2" w:rsidRPr="00945C59" w:rsidRDefault="002446B2" w:rsidP="008A55CA">
            <w:pPr>
              <w:jc w:val="right"/>
            </w:pPr>
            <w:r>
              <w:rPr>
                <w:color w:val="000000"/>
              </w:rPr>
              <w:t>6</w:t>
            </w:r>
            <w:r w:rsidRPr="00945C59">
              <w:rPr>
                <w:color w:val="000000"/>
              </w:rPr>
              <w:t>%</w:t>
            </w:r>
          </w:p>
        </w:tc>
      </w:tr>
      <w:tr w:rsidR="00B63EFF" w:rsidRPr="00C511A2" w14:paraId="6FEF3263" w14:textId="77777777" w:rsidTr="008A55CA">
        <w:trPr>
          <w:trHeight w:val="224"/>
        </w:trPr>
        <w:tc>
          <w:tcPr>
            <w:tcW w:w="2324" w:type="dxa"/>
            <w:shd w:val="clear" w:color="auto" w:fill="auto"/>
            <w:vAlign w:val="center"/>
          </w:tcPr>
          <w:p w14:paraId="18F22E78" w14:textId="77777777" w:rsidR="00B63EFF" w:rsidRPr="00945C59" w:rsidRDefault="00B63EFF" w:rsidP="008A55CA">
            <w:r w:rsidRPr="00945C59">
              <w:t>France</w:t>
            </w:r>
          </w:p>
        </w:tc>
        <w:tc>
          <w:tcPr>
            <w:tcW w:w="2328" w:type="dxa"/>
            <w:shd w:val="clear" w:color="auto" w:fill="9EC6C3" w:themeFill="accent2" w:themeFillTint="99"/>
            <w:vAlign w:val="bottom"/>
          </w:tcPr>
          <w:p w14:paraId="1DED7BC6" w14:textId="00AAFE31" w:rsidR="00B63EFF" w:rsidRPr="005F02D6" w:rsidRDefault="00B63EFF" w:rsidP="008A55CA">
            <w:pPr>
              <w:jc w:val="right"/>
            </w:pPr>
            <w:r w:rsidRPr="005F02D6">
              <w:t>74%</w:t>
            </w:r>
          </w:p>
        </w:tc>
        <w:tc>
          <w:tcPr>
            <w:tcW w:w="2329" w:type="dxa"/>
            <w:shd w:val="clear" w:color="auto" w:fill="F3BBBD" w:themeFill="accent6" w:themeFillTint="66"/>
            <w:vAlign w:val="bottom"/>
          </w:tcPr>
          <w:p w14:paraId="3AB22E07" w14:textId="42EDA6BC" w:rsidR="00B63EFF" w:rsidRPr="005F02D6" w:rsidRDefault="00B63EFF" w:rsidP="008A55CA">
            <w:pPr>
              <w:jc w:val="right"/>
            </w:pPr>
            <w:r w:rsidRPr="005F02D6">
              <w:t>1</w:t>
            </w:r>
            <w:r w:rsidR="005F02D6" w:rsidRPr="005F02D6">
              <w:t>8</w:t>
            </w:r>
            <w:r w:rsidRPr="005F02D6">
              <w:t>%</w:t>
            </w:r>
          </w:p>
        </w:tc>
        <w:tc>
          <w:tcPr>
            <w:tcW w:w="1436" w:type="dxa"/>
            <w:shd w:val="clear" w:color="auto" w:fill="F2F2F2" w:themeFill="background2" w:themeFillShade="F2"/>
            <w:vAlign w:val="bottom"/>
          </w:tcPr>
          <w:p w14:paraId="609C86E0" w14:textId="3D053087" w:rsidR="00B63EFF" w:rsidRPr="00945C59" w:rsidRDefault="00B63EFF" w:rsidP="008A55CA">
            <w:pPr>
              <w:jc w:val="right"/>
            </w:pPr>
            <w:r>
              <w:rPr>
                <w:color w:val="000000"/>
              </w:rPr>
              <w:t>8</w:t>
            </w:r>
            <w:r w:rsidRPr="00945C59">
              <w:rPr>
                <w:color w:val="000000"/>
              </w:rPr>
              <w:t>%</w:t>
            </w:r>
          </w:p>
        </w:tc>
      </w:tr>
      <w:tr w:rsidR="002446B2" w:rsidRPr="00945C59" w14:paraId="6EEEB10A" w14:textId="77777777" w:rsidTr="008A55CA">
        <w:trPr>
          <w:trHeight w:val="224"/>
        </w:trPr>
        <w:tc>
          <w:tcPr>
            <w:tcW w:w="2324" w:type="dxa"/>
            <w:shd w:val="clear" w:color="auto" w:fill="auto"/>
            <w:vAlign w:val="center"/>
          </w:tcPr>
          <w:p w14:paraId="266C695E" w14:textId="77777777" w:rsidR="002446B2" w:rsidRPr="00945C59" w:rsidRDefault="002446B2" w:rsidP="008A55CA">
            <w:r w:rsidRPr="00945C59">
              <w:t>Belgium</w:t>
            </w:r>
          </w:p>
        </w:tc>
        <w:tc>
          <w:tcPr>
            <w:tcW w:w="2328" w:type="dxa"/>
            <w:shd w:val="clear" w:color="auto" w:fill="9EC6C3" w:themeFill="accent2" w:themeFillTint="99"/>
            <w:vAlign w:val="bottom"/>
          </w:tcPr>
          <w:p w14:paraId="28130ACD" w14:textId="77777777" w:rsidR="002446B2" w:rsidRPr="005F02D6" w:rsidRDefault="002446B2" w:rsidP="008A55CA">
            <w:pPr>
              <w:jc w:val="right"/>
            </w:pPr>
            <w:r w:rsidRPr="005F02D6">
              <w:t>74%</w:t>
            </w:r>
          </w:p>
        </w:tc>
        <w:tc>
          <w:tcPr>
            <w:tcW w:w="2329" w:type="dxa"/>
            <w:shd w:val="clear" w:color="auto" w:fill="F3BBBD" w:themeFill="accent6" w:themeFillTint="66"/>
            <w:vAlign w:val="bottom"/>
          </w:tcPr>
          <w:p w14:paraId="7D92112B" w14:textId="77777777" w:rsidR="002446B2" w:rsidRPr="005F02D6" w:rsidRDefault="002446B2" w:rsidP="008A55CA">
            <w:pPr>
              <w:jc w:val="right"/>
            </w:pPr>
            <w:r w:rsidRPr="005F02D6">
              <w:t>19%</w:t>
            </w:r>
          </w:p>
        </w:tc>
        <w:tc>
          <w:tcPr>
            <w:tcW w:w="1436" w:type="dxa"/>
            <w:shd w:val="clear" w:color="auto" w:fill="F2F2F2" w:themeFill="background2" w:themeFillShade="F2"/>
            <w:vAlign w:val="bottom"/>
          </w:tcPr>
          <w:p w14:paraId="67A98F63" w14:textId="77777777" w:rsidR="002446B2" w:rsidRPr="00945C59" w:rsidRDefault="002446B2" w:rsidP="008A55CA">
            <w:pPr>
              <w:jc w:val="right"/>
            </w:pPr>
            <w:r>
              <w:rPr>
                <w:color w:val="000000"/>
              </w:rPr>
              <w:t>7</w:t>
            </w:r>
            <w:r w:rsidRPr="00945C59">
              <w:rPr>
                <w:color w:val="000000"/>
              </w:rPr>
              <w:t>%</w:t>
            </w:r>
          </w:p>
        </w:tc>
      </w:tr>
      <w:tr w:rsidR="002446B2" w:rsidRPr="00945C59" w14:paraId="4535F451" w14:textId="77777777" w:rsidTr="008A55CA">
        <w:trPr>
          <w:trHeight w:val="224"/>
        </w:trPr>
        <w:tc>
          <w:tcPr>
            <w:tcW w:w="2324" w:type="dxa"/>
            <w:shd w:val="clear" w:color="auto" w:fill="auto"/>
            <w:vAlign w:val="center"/>
          </w:tcPr>
          <w:p w14:paraId="12322781" w14:textId="77777777" w:rsidR="002446B2" w:rsidRPr="00945C59" w:rsidRDefault="002446B2" w:rsidP="008A55CA">
            <w:r w:rsidRPr="00945C59">
              <w:t xml:space="preserve">Sweden </w:t>
            </w:r>
          </w:p>
        </w:tc>
        <w:tc>
          <w:tcPr>
            <w:tcW w:w="2328" w:type="dxa"/>
            <w:shd w:val="clear" w:color="auto" w:fill="9EC6C3" w:themeFill="accent2" w:themeFillTint="99"/>
            <w:vAlign w:val="bottom"/>
          </w:tcPr>
          <w:p w14:paraId="29223943" w14:textId="1D112C4D" w:rsidR="002446B2" w:rsidRPr="005F02D6" w:rsidRDefault="002446B2" w:rsidP="008A55CA">
            <w:pPr>
              <w:jc w:val="right"/>
              <w:rPr>
                <w:color w:val="000000"/>
              </w:rPr>
            </w:pPr>
            <w:r w:rsidRPr="005F02D6">
              <w:rPr>
                <w:color w:val="000000"/>
              </w:rPr>
              <w:t>7</w:t>
            </w:r>
            <w:r w:rsidR="005F02D6" w:rsidRPr="005F02D6">
              <w:rPr>
                <w:color w:val="000000"/>
              </w:rPr>
              <w:t>1</w:t>
            </w:r>
            <w:r w:rsidRPr="005F02D6">
              <w:rPr>
                <w:color w:val="000000"/>
              </w:rPr>
              <w:t>%</w:t>
            </w:r>
          </w:p>
        </w:tc>
        <w:tc>
          <w:tcPr>
            <w:tcW w:w="2329" w:type="dxa"/>
            <w:shd w:val="clear" w:color="auto" w:fill="F3BBBD" w:themeFill="accent6" w:themeFillTint="66"/>
            <w:vAlign w:val="bottom"/>
          </w:tcPr>
          <w:p w14:paraId="20FB7810" w14:textId="77777777" w:rsidR="002446B2" w:rsidRPr="00945C59" w:rsidRDefault="002446B2" w:rsidP="008A55CA">
            <w:pPr>
              <w:jc w:val="right"/>
              <w:rPr>
                <w:color w:val="000000"/>
              </w:rPr>
            </w:pPr>
            <w:r>
              <w:rPr>
                <w:color w:val="000000"/>
              </w:rPr>
              <w:t>20</w:t>
            </w:r>
            <w:r w:rsidRPr="00945C59">
              <w:rPr>
                <w:color w:val="000000"/>
              </w:rPr>
              <w:t>%</w:t>
            </w:r>
          </w:p>
        </w:tc>
        <w:tc>
          <w:tcPr>
            <w:tcW w:w="1436" w:type="dxa"/>
            <w:shd w:val="clear" w:color="auto" w:fill="F2F2F2" w:themeFill="background2" w:themeFillShade="F2"/>
            <w:vAlign w:val="bottom"/>
          </w:tcPr>
          <w:p w14:paraId="6A39C48B" w14:textId="77777777" w:rsidR="002446B2" w:rsidRPr="00945C59" w:rsidRDefault="002446B2" w:rsidP="008A55CA">
            <w:pPr>
              <w:jc w:val="right"/>
              <w:rPr>
                <w:color w:val="000000"/>
              </w:rPr>
            </w:pPr>
            <w:r>
              <w:rPr>
                <w:color w:val="000000"/>
              </w:rPr>
              <w:t>9</w:t>
            </w:r>
            <w:r w:rsidRPr="00945C59">
              <w:rPr>
                <w:color w:val="000000"/>
              </w:rPr>
              <w:t>%</w:t>
            </w:r>
          </w:p>
        </w:tc>
      </w:tr>
      <w:tr w:rsidR="002446B2" w:rsidRPr="00945C59" w14:paraId="617F0687" w14:textId="77777777" w:rsidTr="008A55CA">
        <w:trPr>
          <w:trHeight w:val="224"/>
        </w:trPr>
        <w:tc>
          <w:tcPr>
            <w:tcW w:w="2324" w:type="dxa"/>
            <w:shd w:val="clear" w:color="auto" w:fill="auto"/>
            <w:vAlign w:val="center"/>
          </w:tcPr>
          <w:p w14:paraId="50848814" w14:textId="77777777" w:rsidR="002446B2" w:rsidRPr="00945C59" w:rsidRDefault="002446B2" w:rsidP="008A55CA">
            <w:r w:rsidRPr="00945C59">
              <w:t xml:space="preserve">Denmark </w:t>
            </w:r>
          </w:p>
        </w:tc>
        <w:tc>
          <w:tcPr>
            <w:tcW w:w="2328" w:type="dxa"/>
            <w:shd w:val="clear" w:color="auto" w:fill="9EC6C3" w:themeFill="accent2" w:themeFillTint="99"/>
            <w:vAlign w:val="bottom"/>
          </w:tcPr>
          <w:p w14:paraId="07654BF9" w14:textId="77777777" w:rsidR="002446B2" w:rsidRPr="005F02D6" w:rsidRDefault="002446B2" w:rsidP="008A55CA">
            <w:pPr>
              <w:jc w:val="right"/>
              <w:rPr>
                <w:color w:val="000000"/>
              </w:rPr>
            </w:pPr>
            <w:r w:rsidRPr="005F02D6">
              <w:rPr>
                <w:color w:val="000000"/>
              </w:rPr>
              <w:t>70%</w:t>
            </w:r>
          </w:p>
        </w:tc>
        <w:tc>
          <w:tcPr>
            <w:tcW w:w="2329" w:type="dxa"/>
            <w:shd w:val="clear" w:color="auto" w:fill="F3BBBD" w:themeFill="accent6" w:themeFillTint="66"/>
            <w:vAlign w:val="bottom"/>
          </w:tcPr>
          <w:p w14:paraId="542047BA" w14:textId="61EE8B8F" w:rsidR="002446B2" w:rsidRPr="005F02D6" w:rsidRDefault="002446B2" w:rsidP="008A55CA">
            <w:pPr>
              <w:jc w:val="right"/>
              <w:rPr>
                <w:color w:val="000000"/>
              </w:rPr>
            </w:pPr>
            <w:r w:rsidRPr="005F02D6">
              <w:rPr>
                <w:color w:val="000000"/>
              </w:rPr>
              <w:t>1</w:t>
            </w:r>
            <w:r w:rsidR="005F02D6" w:rsidRPr="005F02D6">
              <w:rPr>
                <w:color w:val="000000"/>
              </w:rPr>
              <w:t>8</w:t>
            </w:r>
            <w:r w:rsidRPr="005F02D6">
              <w:rPr>
                <w:color w:val="000000"/>
              </w:rPr>
              <w:t>%</w:t>
            </w:r>
          </w:p>
        </w:tc>
        <w:tc>
          <w:tcPr>
            <w:tcW w:w="1436" w:type="dxa"/>
            <w:shd w:val="clear" w:color="auto" w:fill="F2F2F2" w:themeFill="background2" w:themeFillShade="F2"/>
            <w:vAlign w:val="bottom"/>
          </w:tcPr>
          <w:p w14:paraId="756C9437" w14:textId="77777777" w:rsidR="002446B2" w:rsidRPr="00945C59" w:rsidRDefault="002446B2" w:rsidP="008A55CA">
            <w:pPr>
              <w:jc w:val="right"/>
              <w:rPr>
                <w:color w:val="000000"/>
              </w:rPr>
            </w:pPr>
            <w:r w:rsidRPr="00945C59">
              <w:rPr>
                <w:color w:val="000000"/>
              </w:rPr>
              <w:t>1</w:t>
            </w:r>
            <w:r>
              <w:rPr>
                <w:color w:val="000000"/>
              </w:rPr>
              <w:t>1</w:t>
            </w:r>
            <w:r w:rsidRPr="00945C59">
              <w:rPr>
                <w:color w:val="000000"/>
              </w:rPr>
              <w:t>%</w:t>
            </w:r>
          </w:p>
        </w:tc>
      </w:tr>
      <w:tr w:rsidR="002446B2" w:rsidRPr="00945C59" w14:paraId="7A39F81E" w14:textId="77777777" w:rsidTr="008A55CA">
        <w:trPr>
          <w:trHeight w:val="224"/>
        </w:trPr>
        <w:tc>
          <w:tcPr>
            <w:tcW w:w="2324" w:type="dxa"/>
            <w:shd w:val="clear" w:color="auto" w:fill="auto"/>
            <w:vAlign w:val="center"/>
          </w:tcPr>
          <w:p w14:paraId="03F0F68E" w14:textId="77777777" w:rsidR="002446B2" w:rsidRPr="00945C59" w:rsidRDefault="002446B2" w:rsidP="008A55CA">
            <w:r w:rsidRPr="00945C59">
              <w:t xml:space="preserve">Netherlands </w:t>
            </w:r>
          </w:p>
        </w:tc>
        <w:tc>
          <w:tcPr>
            <w:tcW w:w="2328" w:type="dxa"/>
            <w:shd w:val="clear" w:color="auto" w:fill="9EC6C3" w:themeFill="accent2" w:themeFillTint="99"/>
            <w:vAlign w:val="bottom"/>
          </w:tcPr>
          <w:p w14:paraId="4E2F5EAE" w14:textId="77777777" w:rsidR="002446B2" w:rsidRPr="005F02D6" w:rsidRDefault="002446B2" w:rsidP="008A55CA">
            <w:pPr>
              <w:jc w:val="right"/>
            </w:pPr>
            <w:r w:rsidRPr="005F02D6">
              <w:t>69%</w:t>
            </w:r>
          </w:p>
        </w:tc>
        <w:tc>
          <w:tcPr>
            <w:tcW w:w="2329" w:type="dxa"/>
            <w:shd w:val="clear" w:color="auto" w:fill="F3BBBD" w:themeFill="accent6" w:themeFillTint="66"/>
            <w:vAlign w:val="bottom"/>
          </w:tcPr>
          <w:p w14:paraId="0A5022CA" w14:textId="77777777" w:rsidR="002446B2" w:rsidRPr="00945C59" w:rsidRDefault="002446B2" w:rsidP="008A55CA">
            <w:pPr>
              <w:jc w:val="right"/>
            </w:pPr>
            <w:r>
              <w:t>23</w:t>
            </w:r>
            <w:r w:rsidRPr="00945C59">
              <w:t>%</w:t>
            </w:r>
          </w:p>
        </w:tc>
        <w:tc>
          <w:tcPr>
            <w:tcW w:w="1436" w:type="dxa"/>
            <w:shd w:val="clear" w:color="auto" w:fill="F2F2F2" w:themeFill="background2" w:themeFillShade="F2"/>
            <w:vAlign w:val="bottom"/>
          </w:tcPr>
          <w:p w14:paraId="3F53503D" w14:textId="77777777" w:rsidR="002446B2" w:rsidRPr="00945C59" w:rsidRDefault="002446B2" w:rsidP="008A55CA">
            <w:pPr>
              <w:jc w:val="right"/>
            </w:pPr>
            <w:r>
              <w:rPr>
                <w:color w:val="000000"/>
              </w:rPr>
              <w:t>7</w:t>
            </w:r>
            <w:r w:rsidRPr="00945C59">
              <w:rPr>
                <w:color w:val="000000"/>
              </w:rPr>
              <w:t>%</w:t>
            </w:r>
          </w:p>
        </w:tc>
      </w:tr>
      <w:tr w:rsidR="002446B2" w:rsidRPr="00945C59" w14:paraId="73BBCD5C" w14:textId="77777777" w:rsidTr="008A55CA">
        <w:trPr>
          <w:trHeight w:val="224"/>
        </w:trPr>
        <w:tc>
          <w:tcPr>
            <w:tcW w:w="2324" w:type="dxa"/>
            <w:shd w:val="clear" w:color="auto" w:fill="auto"/>
            <w:vAlign w:val="center"/>
          </w:tcPr>
          <w:p w14:paraId="6F06B1A8" w14:textId="77777777" w:rsidR="002446B2" w:rsidRPr="00945C59" w:rsidRDefault="002446B2" w:rsidP="008A55CA">
            <w:r w:rsidRPr="00945C59">
              <w:t>Switzerland</w:t>
            </w:r>
          </w:p>
        </w:tc>
        <w:tc>
          <w:tcPr>
            <w:tcW w:w="2328" w:type="dxa"/>
            <w:shd w:val="clear" w:color="auto" w:fill="9EC6C3" w:themeFill="accent2" w:themeFillTint="99"/>
            <w:vAlign w:val="bottom"/>
          </w:tcPr>
          <w:p w14:paraId="6EDA7031" w14:textId="77777777" w:rsidR="002446B2" w:rsidRPr="005F02D6" w:rsidRDefault="002446B2" w:rsidP="008A55CA">
            <w:pPr>
              <w:jc w:val="right"/>
              <w:rPr>
                <w:color w:val="000000"/>
              </w:rPr>
            </w:pPr>
            <w:r w:rsidRPr="005F02D6">
              <w:rPr>
                <w:color w:val="000000"/>
              </w:rPr>
              <w:t>68%</w:t>
            </w:r>
          </w:p>
        </w:tc>
        <w:tc>
          <w:tcPr>
            <w:tcW w:w="2329" w:type="dxa"/>
            <w:shd w:val="clear" w:color="auto" w:fill="F3BBBD" w:themeFill="accent6" w:themeFillTint="66"/>
            <w:vAlign w:val="bottom"/>
          </w:tcPr>
          <w:p w14:paraId="4D0EF2DF" w14:textId="6C38DAE8" w:rsidR="002446B2" w:rsidRPr="005F02D6" w:rsidRDefault="002446B2" w:rsidP="008A55CA">
            <w:pPr>
              <w:jc w:val="right"/>
              <w:rPr>
                <w:color w:val="000000"/>
              </w:rPr>
            </w:pPr>
            <w:r w:rsidRPr="005F02D6">
              <w:rPr>
                <w:color w:val="000000"/>
              </w:rPr>
              <w:t>2</w:t>
            </w:r>
            <w:r w:rsidR="005F02D6" w:rsidRPr="005F02D6">
              <w:rPr>
                <w:color w:val="000000"/>
              </w:rPr>
              <w:t>4</w:t>
            </w:r>
            <w:r w:rsidRPr="005F02D6">
              <w:rPr>
                <w:color w:val="000000"/>
              </w:rPr>
              <w:t>%</w:t>
            </w:r>
          </w:p>
        </w:tc>
        <w:tc>
          <w:tcPr>
            <w:tcW w:w="1436" w:type="dxa"/>
            <w:shd w:val="clear" w:color="auto" w:fill="F2F2F2" w:themeFill="background2" w:themeFillShade="F2"/>
            <w:vAlign w:val="bottom"/>
          </w:tcPr>
          <w:p w14:paraId="51884494" w14:textId="77777777" w:rsidR="002446B2" w:rsidRPr="00945C59" w:rsidRDefault="002446B2" w:rsidP="008A55CA">
            <w:pPr>
              <w:jc w:val="right"/>
              <w:rPr>
                <w:color w:val="000000"/>
              </w:rPr>
            </w:pPr>
            <w:r>
              <w:rPr>
                <w:color w:val="000000"/>
              </w:rPr>
              <w:t>8</w:t>
            </w:r>
            <w:r w:rsidRPr="00945C59">
              <w:rPr>
                <w:color w:val="000000"/>
              </w:rPr>
              <w:t>%</w:t>
            </w:r>
          </w:p>
        </w:tc>
      </w:tr>
      <w:tr w:rsidR="00B63EFF" w:rsidRPr="00C511A2" w14:paraId="3B6D21E5" w14:textId="77777777" w:rsidTr="008A55CA">
        <w:trPr>
          <w:trHeight w:val="224"/>
        </w:trPr>
        <w:tc>
          <w:tcPr>
            <w:tcW w:w="2324" w:type="dxa"/>
            <w:shd w:val="clear" w:color="auto" w:fill="auto"/>
            <w:vAlign w:val="center"/>
          </w:tcPr>
          <w:p w14:paraId="466CF933" w14:textId="77777777" w:rsidR="00B63EFF" w:rsidRPr="00945C59" w:rsidRDefault="00B63EFF" w:rsidP="008A55CA">
            <w:r w:rsidRPr="00945C59">
              <w:t>Norway</w:t>
            </w:r>
          </w:p>
        </w:tc>
        <w:tc>
          <w:tcPr>
            <w:tcW w:w="2328" w:type="dxa"/>
            <w:shd w:val="clear" w:color="auto" w:fill="9EC6C3" w:themeFill="accent2" w:themeFillTint="99"/>
            <w:vAlign w:val="bottom"/>
          </w:tcPr>
          <w:p w14:paraId="5DA0EF78" w14:textId="2AFEFD14" w:rsidR="00B63EFF" w:rsidRPr="00945C59" w:rsidRDefault="00B63EFF" w:rsidP="008A55CA">
            <w:pPr>
              <w:jc w:val="right"/>
            </w:pPr>
            <w:r>
              <w:t>64</w:t>
            </w:r>
            <w:r w:rsidRPr="00945C59">
              <w:t>%</w:t>
            </w:r>
          </w:p>
        </w:tc>
        <w:tc>
          <w:tcPr>
            <w:tcW w:w="2329" w:type="dxa"/>
            <w:shd w:val="clear" w:color="auto" w:fill="F3BBBD" w:themeFill="accent6" w:themeFillTint="66"/>
            <w:vAlign w:val="bottom"/>
          </w:tcPr>
          <w:p w14:paraId="020FB58D" w14:textId="2926F061" w:rsidR="00B63EFF" w:rsidRPr="005F02D6" w:rsidRDefault="00B63EFF" w:rsidP="008A55CA">
            <w:pPr>
              <w:jc w:val="right"/>
            </w:pPr>
            <w:r w:rsidRPr="005F02D6">
              <w:t>2</w:t>
            </w:r>
            <w:r w:rsidR="005F02D6" w:rsidRPr="005F02D6">
              <w:t>2</w:t>
            </w:r>
            <w:r w:rsidRPr="005F02D6">
              <w:t>%</w:t>
            </w:r>
          </w:p>
        </w:tc>
        <w:tc>
          <w:tcPr>
            <w:tcW w:w="1436" w:type="dxa"/>
            <w:shd w:val="clear" w:color="auto" w:fill="F2F2F2" w:themeFill="background2" w:themeFillShade="F2"/>
            <w:vAlign w:val="bottom"/>
          </w:tcPr>
          <w:p w14:paraId="2FB4855E" w14:textId="77777777" w:rsidR="00B63EFF" w:rsidRPr="00945C59" w:rsidRDefault="00B63EFF" w:rsidP="008A55CA">
            <w:pPr>
              <w:jc w:val="right"/>
            </w:pPr>
            <w:r w:rsidRPr="00945C59">
              <w:rPr>
                <w:color w:val="000000"/>
              </w:rPr>
              <w:t>1</w:t>
            </w:r>
            <w:r>
              <w:rPr>
                <w:color w:val="000000"/>
              </w:rPr>
              <w:t>3</w:t>
            </w:r>
            <w:r w:rsidRPr="00945C59">
              <w:rPr>
                <w:color w:val="000000"/>
              </w:rPr>
              <w:t>%</w:t>
            </w:r>
          </w:p>
        </w:tc>
      </w:tr>
    </w:tbl>
    <w:p w14:paraId="41B16578" w14:textId="77777777" w:rsidR="00B63EFF" w:rsidRDefault="00B63EFF" w:rsidP="00F50334">
      <w:pPr>
        <w:rPr>
          <w:i/>
          <w:iCs/>
          <w:sz w:val="16"/>
          <w:szCs w:val="16"/>
          <w:highlight w:val="yellow"/>
        </w:rPr>
      </w:pPr>
    </w:p>
    <w:p w14:paraId="0E76A9C3" w14:textId="77777777" w:rsidR="005F02D6" w:rsidRPr="00945C59" w:rsidRDefault="005F02D6" w:rsidP="005F02D6">
      <w:pPr>
        <w:rPr>
          <w:i/>
          <w:iCs/>
          <w:sz w:val="16"/>
          <w:szCs w:val="16"/>
        </w:rPr>
      </w:pPr>
      <w:r w:rsidRPr="00945C59">
        <w:rPr>
          <w:i/>
          <w:iCs/>
          <w:sz w:val="16"/>
          <w:szCs w:val="16"/>
        </w:rPr>
        <w:t>Base: All respondents (n=10706),</w:t>
      </w:r>
      <w:r>
        <w:rPr>
          <w:i/>
          <w:iCs/>
          <w:sz w:val="16"/>
          <w:szCs w:val="16"/>
        </w:rPr>
        <w:t xml:space="preserve"> France (n=1092),</w:t>
      </w:r>
      <w:r w:rsidRPr="00945C59">
        <w:rPr>
          <w:i/>
          <w:iCs/>
          <w:sz w:val="16"/>
          <w:szCs w:val="16"/>
        </w:rPr>
        <w:t xml:space="preserve"> Germany (n= 1,063), </w:t>
      </w:r>
      <w:r w:rsidRPr="005F02D6">
        <w:rPr>
          <w:i/>
          <w:iCs/>
          <w:sz w:val="16"/>
          <w:szCs w:val="16"/>
        </w:rPr>
        <w:t>Norway (n= 1,048),</w:t>
      </w:r>
      <w:r w:rsidRPr="00945C59">
        <w:rPr>
          <w:i/>
          <w:iCs/>
          <w:sz w:val="16"/>
          <w:szCs w:val="16"/>
        </w:rPr>
        <w:t xml:space="preserve"> Spain (n =1,044), Italy (n= 1,027), Belgium (n= 1,0</w:t>
      </w:r>
      <w:r>
        <w:rPr>
          <w:i/>
          <w:iCs/>
          <w:sz w:val="16"/>
          <w:szCs w:val="16"/>
        </w:rPr>
        <w:t>8</w:t>
      </w:r>
      <w:r w:rsidRPr="00945C59">
        <w:rPr>
          <w:i/>
          <w:iCs/>
          <w:sz w:val="16"/>
          <w:szCs w:val="16"/>
        </w:rPr>
        <w:t xml:space="preserve">4), Netherlands (n= 1,078), Denmark (n= 1,097), Sweden (n=1068), Switzerland (n=1105). </w:t>
      </w:r>
    </w:p>
    <w:p w14:paraId="6CF0E2B7" w14:textId="77777777" w:rsidR="00B63EFF" w:rsidRDefault="00B63EFF" w:rsidP="00F50334">
      <w:pPr>
        <w:rPr>
          <w:i/>
          <w:iCs/>
          <w:sz w:val="16"/>
          <w:szCs w:val="16"/>
          <w:highlight w:val="yellow"/>
        </w:rPr>
      </w:pPr>
    </w:p>
    <w:p w14:paraId="566CAE62" w14:textId="77777777" w:rsidR="00B63EFF" w:rsidRDefault="00B63EFF" w:rsidP="00F50334">
      <w:pPr>
        <w:rPr>
          <w:i/>
          <w:iCs/>
          <w:sz w:val="16"/>
          <w:szCs w:val="16"/>
          <w:highlight w:val="yellow"/>
        </w:rPr>
      </w:pPr>
    </w:p>
    <w:p w14:paraId="73B24A0F" w14:textId="77777777" w:rsidR="00B63EFF" w:rsidRDefault="00B63EFF" w:rsidP="00F50334">
      <w:pPr>
        <w:rPr>
          <w:i/>
          <w:iCs/>
          <w:sz w:val="16"/>
          <w:szCs w:val="16"/>
          <w:highlight w:val="yellow"/>
        </w:rPr>
      </w:pPr>
    </w:p>
    <w:p w14:paraId="797534F2" w14:textId="4F067DCF" w:rsidR="00464395" w:rsidRDefault="00464395" w:rsidP="00464395">
      <w:pPr>
        <w:pStyle w:val="Titre2"/>
      </w:pPr>
      <w:r>
        <w:t>Contact</w:t>
      </w:r>
      <w:r w:rsidR="00C51B5C">
        <w:t xml:space="preserve"> details</w:t>
      </w:r>
    </w:p>
    <w:p w14:paraId="67BC0F96" w14:textId="77777777" w:rsidR="00013967" w:rsidRDefault="00013967" w:rsidP="007A3D87">
      <w:pPr>
        <w:rPr>
          <w:sz w:val="20"/>
          <w:szCs w:val="20"/>
        </w:rPr>
      </w:pPr>
    </w:p>
    <w:p w14:paraId="7782E761" w14:textId="17CE7DC8" w:rsidR="00464395" w:rsidRDefault="00CA13A9" w:rsidP="007A3D87">
      <w:pPr>
        <w:rPr>
          <w:sz w:val="20"/>
          <w:szCs w:val="20"/>
        </w:rPr>
      </w:pPr>
      <w:r>
        <w:rPr>
          <w:sz w:val="20"/>
          <w:szCs w:val="20"/>
        </w:rPr>
        <w:t>For further information on the report, please contact the following researchers.</w:t>
      </w:r>
    </w:p>
    <w:p w14:paraId="0240DDAD" w14:textId="77777777" w:rsidR="00CA13A9" w:rsidRPr="00CA13A9" w:rsidRDefault="00CA13A9" w:rsidP="007A3D87">
      <w:pPr>
        <w:rPr>
          <w:sz w:val="20"/>
          <w:szCs w:val="20"/>
        </w:rPr>
      </w:pPr>
    </w:p>
    <w:p w14:paraId="25B356CA" w14:textId="3D954BDA" w:rsidR="008F3E88" w:rsidRDefault="00B63EFF" w:rsidP="008F3E88">
      <w:pPr>
        <w:rPr>
          <w:i/>
          <w:iCs/>
          <w:sz w:val="20"/>
          <w:szCs w:val="20"/>
        </w:rPr>
      </w:pPr>
      <w:r>
        <w:rPr>
          <w:b/>
          <w:bCs/>
          <w:i/>
          <w:iCs/>
          <w:sz w:val="20"/>
          <w:szCs w:val="20"/>
        </w:rPr>
        <w:t xml:space="preserve">Robert Sinclair </w:t>
      </w:r>
    </w:p>
    <w:p w14:paraId="6C155C9F" w14:textId="31B91484" w:rsidR="008F3E88" w:rsidRDefault="008F3E88" w:rsidP="008F3E88">
      <w:pPr>
        <w:rPr>
          <w:i/>
          <w:iCs/>
          <w:sz w:val="20"/>
          <w:szCs w:val="20"/>
        </w:rPr>
      </w:pPr>
      <w:r w:rsidRPr="00464395">
        <w:rPr>
          <w:i/>
          <w:iCs/>
          <w:sz w:val="20"/>
          <w:szCs w:val="20"/>
        </w:rPr>
        <w:t>Senior</w:t>
      </w:r>
      <w:r w:rsidR="00B63EFF">
        <w:rPr>
          <w:i/>
          <w:iCs/>
          <w:sz w:val="20"/>
          <w:szCs w:val="20"/>
        </w:rPr>
        <w:t xml:space="preserve"> Research Executive </w:t>
      </w:r>
    </w:p>
    <w:p w14:paraId="0A8F266B" w14:textId="346D424E" w:rsidR="008F3E88" w:rsidRDefault="00235CF7" w:rsidP="008F3E88">
      <w:pPr>
        <w:rPr>
          <w:i/>
          <w:iCs/>
          <w:sz w:val="20"/>
          <w:szCs w:val="20"/>
        </w:rPr>
      </w:pPr>
      <w:r>
        <w:rPr>
          <w:i/>
          <w:iCs/>
          <w:sz w:val="20"/>
          <w:szCs w:val="20"/>
        </w:rPr>
        <w:t>Public</w:t>
      </w:r>
      <w:r w:rsidR="008F3E88">
        <w:rPr>
          <w:i/>
          <w:iCs/>
          <w:sz w:val="20"/>
          <w:szCs w:val="20"/>
        </w:rPr>
        <w:t xml:space="preserve"> Research </w:t>
      </w:r>
    </w:p>
    <w:p w14:paraId="2C37CCEF" w14:textId="0B8A9814" w:rsidR="00235CF7" w:rsidRPr="00464395" w:rsidRDefault="00235CF7" w:rsidP="008F3E88">
      <w:pPr>
        <w:rPr>
          <w:i/>
          <w:iCs/>
          <w:sz w:val="20"/>
          <w:szCs w:val="20"/>
        </w:rPr>
      </w:pPr>
      <w:r>
        <w:rPr>
          <w:i/>
          <w:iCs/>
          <w:sz w:val="20"/>
          <w:szCs w:val="20"/>
        </w:rPr>
        <w:t>Savanta</w:t>
      </w:r>
    </w:p>
    <w:p w14:paraId="30C184A7" w14:textId="3E4F620E" w:rsidR="008F3E88" w:rsidRPr="00464395" w:rsidRDefault="008F3E88" w:rsidP="008F3E88">
      <w:pPr>
        <w:rPr>
          <w:i/>
          <w:iCs/>
          <w:sz w:val="20"/>
          <w:szCs w:val="20"/>
        </w:rPr>
      </w:pPr>
      <w:r w:rsidRPr="000D5620">
        <w:rPr>
          <w:b/>
          <w:bCs/>
          <w:i/>
          <w:iCs/>
          <w:sz w:val="20"/>
          <w:szCs w:val="20"/>
        </w:rPr>
        <w:t>Email</w:t>
      </w:r>
      <w:r w:rsidRPr="00464395">
        <w:rPr>
          <w:i/>
          <w:iCs/>
          <w:sz w:val="20"/>
          <w:szCs w:val="20"/>
        </w:rPr>
        <w:t>:</w:t>
      </w:r>
      <w:r>
        <w:rPr>
          <w:i/>
          <w:iCs/>
          <w:sz w:val="20"/>
          <w:szCs w:val="20"/>
        </w:rPr>
        <w:t xml:space="preserve"> </w:t>
      </w:r>
      <w:hyperlink r:id="rId14" w:history="1">
        <w:r w:rsidR="00B63EFF" w:rsidRPr="00762649">
          <w:rPr>
            <w:rStyle w:val="Lienhypertexte"/>
            <w:i/>
            <w:iCs/>
            <w:sz w:val="20"/>
            <w:szCs w:val="20"/>
          </w:rPr>
          <w:t>rob.sinclair@savanta.com</w:t>
        </w:r>
      </w:hyperlink>
      <w:r>
        <w:rPr>
          <w:i/>
          <w:iCs/>
          <w:sz w:val="20"/>
          <w:szCs w:val="20"/>
        </w:rPr>
        <w:t xml:space="preserve"> </w:t>
      </w:r>
    </w:p>
    <w:p w14:paraId="36BDA7EE" w14:textId="06D4D5C5" w:rsidR="008F3E88" w:rsidRDefault="00C33BC1" w:rsidP="007A3D87">
      <w:pPr>
        <w:rPr>
          <w:i/>
          <w:iCs/>
          <w:sz w:val="20"/>
          <w:szCs w:val="20"/>
        </w:rPr>
      </w:pPr>
      <w:r w:rsidRPr="00C33BC1">
        <w:rPr>
          <w:i/>
          <w:iCs/>
          <w:sz w:val="20"/>
          <w:szCs w:val="20"/>
        </w:rPr>
        <w:t>+44 (0)7966 764 676</w:t>
      </w:r>
    </w:p>
    <w:p w14:paraId="2E199A7E" w14:textId="77777777" w:rsidR="00C33BC1" w:rsidRPr="00C33BC1" w:rsidRDefault="00C33BC1" w:rsidP="007A3D87">
      <w:pPr>
        <w:rPr>
          <w:i/>
          <w:iCs/>
          <w:sz w:val="20"/>
          <w:szCs w:val="20"/>
        </w:rPr>
      </w:pPr>
    </w:p>
    <w:p w14:paraId="1BDDFCF1" w14:textId="0F6B265D" w:rsidR="00464395" w:rsidRDefault="00B63EFF" w:rsidP="007A3D87">
      <w:pPr>
        <w:rPr>
          <w:i/>
          <w:iCs/>
          <w:sz w:val="20"/>
          <w:szCs w:val="20"/>
        </w:rPr>
      </w:pPr>
      <w:r>
        <w:rPr>
          <w:b/>
          <w:bCs/>
          <w:i/>
          <w:iCs/>
          <w:sz w:val="20"/>
          <w:szCs w:val="20"/>
        </w:rPr>
        <w:t>Oliver Wright</w:t>
      </w:r>
    </w:p>
    <w:p w14:paraId="5DDB03F7" w14:textId="02006CCA" w:rsidR="00464395" w:rsidRDefault="00B63EFF" w:rsidP="007A3D87">
      <w:pPr>
        <w:rPr>
          <w:i/>
          <w:iCs/>
          <w:sz w:val="20"/>
          <w:szCs w:val="20"/>
        </w:rPr>
      </w:pPr>
      <w:r>
        <w:rPr>
          <w:i/>
          <w:iCs/>
          <w:sz w:val="20"/>
          <w:szCs w:val="20"/>
        </w:rPr>
        <w:t>EVP</w:t>
      </w:r>
    </w:p>
    <w:p w14:paraId="11DADC09" w14:textId="395169A2" w:rsidR="00464395" w:rsidRDefault="00235CF7" w:rsidP="007A3D87">
      <w:pPr>
        <w:rPr>
          <w:i/>
          <w:iCs/>
          <w:sz w:val="20"/>
          <w:szCs w:val="20"/>
        </w:rPr>
      </w:pPr>
      <w:r>
        <w:rPr>
          <w:i/>
          <w:iCs/>
          <w:sz w:val="20"/>
          <w:szCs w:val="20"/>
        </w:rPr>
        <w:t>Public Research</w:t>
      </w:r>
    </w:p>
    <w:p w14:paraId="034E4911" w14:textId="1683D420" w:rsidR="00235CF7" w:rsidRPr="00464395" w:rsidRDefault="00235CF7" w:rsidP="007A3D87">
      <w:pPr>
        <w:rPr>
          <w:i/>
          <w:iCs/>
          <w:sz w:val="20"/>
          <w:szCs w:val="20"/>
        </w:rPr>
      </w:pPr>
      <w:r>
        <w:rPr>
          <w:i/>
          <w:iCs/>
          <w:sz w:val="20"/>
          <w:szCs w:val="20"/>
        </w:rPr>
        <w:t>Savanta</w:t>
      </w:r>
    </w:p>
    <w:p w14:paraId="002576C0" w14:textId="53446B8C" w:rsidR="00464395" w:rsidRPr="00B63EFF" w:rsidRDefault="00464395" w:rsidP="007A3D87">
      <w:pPr>
        <w:rPr>
          <w:i/>
          <w:iCs/>
          <w:sz w:val="20"/>
          <w:szCs w:val="20"/>
          <w:u w:val="single"/>
        </w:rPr>
      </w:pPr>
      <w:r w:rsidRPr="000D5620">
        <w:rPr>
          <w:b/>
          <w:bCs/>
          <w:i/>
          <w:iCs/>
          <w:sz w:val="20"/>
          <w:szCs w:val="20"/>
        </w:rPr>
        <w:t>Email</w:t>
      </w:r>
      <w:r w:rsidRPr="00464395">
        <w:rPr>
          <w:i/>
          <w:iCs/>
          <w:sz w:val="20"/>
          <w:szCs w:val="20"/>
        </w:rPr>
        <w:t>:</w:t>
      </w:r>
      <w:r w:rsidR="000D5620">
        <w:rPr>
          <w:i/>
          <w:iCs/>
          <w:sz w:val="20"/>
          <w:szCs w:val="20"/>
        </w:rPr>
        <w:t xml:space="preserve"> </w:t>
      </w:r>
      <w:r w:rsidR="00B63EFF" w:rsidRPr="00B63EFF">
        <w:rPr>
          <w:i/>
          <w:iCs/>
          <w:u w:val="single"/>
        </w:rPr>
        <w:t>oliver.wright@savanta.com</w:t>
      </w:r>
    </w:p>
    <w:p w14:paraId="2833403C" w14:textId="21EE83CE" w:rsidR="00464395" w:rsidRPr="00464395" w:rsidRDefault="00464395" w:rsidP="007A3D87">
      <w:pPr>
        <w:rPr>
          <w:i/>
          <w:iCs/>
          <w:sz w:val="20"/>
          <w:szCs w:val="20"/>
        </w:rPr>
      </w:pPr>
      <w:r w:rsidRPr="000D5620">
        <w:rPr>
          <w:b/>
          <w:bCs/>
          <w:i/>
          <w:iCs/>
          <w:sz w:val="20"/>
          <w:szCs w:val="20"/>
        </w:rPr>
        <w:t>Mobile</w:t>
      </w:r>
      <w:r w:rsidRPr="00464395">
        <w:rPr>
          <w:i/>
          <w:iCs/>
          <w:sz w:val="20"/>
          <w:szCs w:val="20"/>
        </w:rPr>
        <w:t>:</w:t>
      </w:r>
      <w:r w:rsidR="000D5620">
        <w:rPr>
          <w:i/>
          <w:iCs/>
          <w:sz w:val="20"/>
          <w:szCs w:val="20"/>
        </w:rPr>
        <w:t xml:space="preserve"> </w:t>
      </w:r>
      <w:r w:rsidR="00B63EFF" w:rsidRPr="00B63EFF">
        <w:rPr>
          <w:i/>
          <w:iCs/>
          <w:sz w:val="20"/>
          <w:szCs w:val="20"/>
        </w:rPr>
        <w:t>+44 (0)7971 003 754</w:t>
      </w:r>
    </w:p>
    <w:p w14:paraId="7EFBD34D" w14:textId="2E43026D" w:rsidR="00464395" w:rsidRPr="00464395" w:rsidRDefault="00464395" w:rsidP="007A3D87">
      <w:pPr>
        <w:rPr>
          <w:i/>
          <w:iCs/>
          <w:sz w:val="20"/>
          <w:szCs w:val="20"/>
        </w:rPr>
      </w:pPr>
    </w:p>
    <w:sectPr w:rsidR="00464395" w:rsidRPr="00464395" w:rsidSect="00956E27">
      <w:type w:val="continuous"/>
      <w:pgSz w:w="11900" w:h="16840"/>
      <w:pgMar w:top="1389" w:right="1389" w:bottom="1548" w:left="1389" w:header="709"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28436A" w14:textId="77777777" w:rsidR="00C10323" w:rsidRDefault="00C10323" w:rsidP="00D501DC">
      <w:r>
        <w:separator/>
      </w:r>
    </w:p>
  </w:endnote>
  <w:endnote w:type="continuationSeparator" w:id="0">
    <w:p w14:paraId="19CF1C59" w14:textId="77777777" w:rsidR="00C10323" w:rsidRDefault="00C10323" w:rsidP="00D5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embedRegular r:id="rId1" w:fontKey="{77AA206C-6A2B-4436-BC53-500CF9006206}"/>
  </w:font>
  <w:font w:name="Calibri">
    <w:panose1 w:val="020F0502020204030204"/>
    <w:charset w:val="00"/>
    <w:family w:val="swiss"/>
    <w:pitch w:val="variable"/>
    <w:sig w:usb0="E4002EFF" w:usb1="C000247B" w:usb2="00000009" w:usb3="00000000" w:csb0="000001FF" w:csb1="00000000"/>
    <w:embedRegular r:id="rId2" w:fontKey="{555720F6-3B8A-4073-B1CD-66F332CB97ED}"/>
    <w:embedBold r:id="rId3" w:fontKey="{13A9F5C2-3362-4F89-96EA-EC6339A02A1F}"/>
    <w:embedItalic r:id="rId4" w:fontKey="{8581448E-C5F9-43B1-909F-A2A90CE42BB8}"/>
    <w:embedBoldItalic r:id="rId5" w:fontKey="{E73889FE-0A61-400D-B981-7FD5DFB5E202}"/>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91321221-8E04-47E6-905D-11CA3E3E1C55}"/>
    <w:embedBold r:id="rId7" w:fontKey="{3C5E4D53-0CF1-4294-AC88-8BB860E2FDA2}"/>
    <w:embedItalic r:id="rId8" w:fontKey="{E5254462-CA75-4769-B471-A16B0EB614CB}"/>
    <w:embedBoldItalic r:id="rId9" w:fontKey="{3CD1D097-1F17-4D79-9583-124ACF7880E4}"/>
  </w:font>
  <w:font w:name="Calibri Light">
    <w:panose1 w:val="020F0302020204030204"/>
    <w:charset w:val="00"/>
    <w:family w:val="swiss"/>
    <w:pitch w:val="variable"/>
    <w:sig w:usb0="E4002EFF" w:usb1="C000247B" w:usb2="00000009" w:usb3="00000000" w:csb0="000001FF" w:csb1="00000000"/>
    <w:embedRegular r:id="rId10" w:fontKey="{98A5411A-2669-45A4-B330-D337DF0408EB}"/>
    <w:embedItalic r:id="rId11" w:fontKey="{BE4A3202-78E4-46E1-983D-E5328037A64F}"/>
    <w:embedBoldItalic r:id="rId12" w:fontKey="{7665CC80-BC4E-41C7-A971-AFF39C0D189A}"/>
  </w:font>
  <w:font w:name="Roboto Light">
    <w:charset w:val="00"/>
    <w:family w:val="auto"/>
    <w:pitch w:val="variable"/>
    <w:sig w:usb0="E00002FF" w:usb1="5000205B" w:usb2="00000020" w:usb3="00000000" w:csb0="0000019F" w:csb1="00000000"/>
    <w:embedRegular r:id="rId13" w:fontKey="{3A9D4F93-8347-42BB-A61C-48FB98B2ACE7}"/>
    <w:embedItalic r:id="rId14" w:fontKey="{4617A17C-4F84-405E-9018-AA59E51C162F}"/>
  </w:font>
  <w:font w:name="Times New Roman (Body CS)">
    <w:altName w:val="Times New Roman"/>
    <w:charset w:val="00"/>
    <w:family w:val="roman"/>
    <w:pitch w:val="default"/>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38986706"/>
      <w:docPartObj>
        <w:docPartGallery w:val="Page Numbers (Bottom of Page)"/>
        <w:docPartUnique/>
      </w:docPartObj>
    </w:sdtPr>
    <w:sdtContent>
      <w:p w14:paraId="59F5312F" w14:textId="77777777" w:rsidR="00677B45" w:rsidRDefault="00677B45" w:rsidP="005422A8">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E6CB01E" w14:textId="77777777" w:rsidR="00677B45" w:rsidRDefault="00677B45" w:rsidP="00D501DC">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283E2" w14:textId="77777777" w:rsidR="00677B45" w:rsidRDefault="00677B45" w:rsidP="00D501DC">
    <w:pPr>
      <w:pStyle w:val="Pieddepage"/>
    </w:pPr>
    <w:r>
      <w:rPr>
        <w:noProof/>
      </w:rPr>
      <mc:AlternateContent>
        <mc:Choice Requires="wps">
          <w:drawing>
            <wp:anchor distT="0" distB="0" distL="114300" distR="114300" simplePos="0" relativeHeight="251667456" behindDoc="0" locked="0" layoutInCell="1" allowOverlap="1" wp14:anchorId="60C85DF6" wp14:editId="5D9F8C65">
              <wp:simplePos x="0" y="0"/>
              <wp:positionH relativeFrom="column">
                <wp:posOffset>2790825</wp:posOffset>
              </wp:positionH>
              <wp:positionV relativeFrom="paragraph">
                <wp:posOffset>-140970</wp:posOffset>
              </wp:positionV>
              <wp:extent cx="2905125" cy="54102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905125" cy="541020"/>
                      </a:xfrm>
                      <a:prstGeom prst="rect">
                        <a:avLst/>
                      </a:prstGeom>
                      <a:noFill/>
                      <a:ln w="6350">
                        <a:noFill/>
                      </a:ln>
                    </wps:spPr>
                    <wps:txbx>
                      <w:txbxContent>
                        <w:p w14:paraId="3C26D922" w14:textId="7DEA9990" w:rsidR="00677B45" w:rsidRDefault="00E75D51" w:rsidP="00D501DC">
                          <w:pPr>
                            <w:jc w:val="right"/>
                          </w:pPr>
                          <w:r>
                            <w:rPr>
                              <w:noProof/>
                            </w:rPr>
                            <w:drawing>
                              <wp:inline distT="0" distB="0" distL="0" distR="0" wp14:anchorId="4F83EFA9" wp14:editId="138E0AE0">
                                <wp:extent cx="320040" cy="44323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443230"/>
                                        </a:xfrm>
                                        <a:prstGeom prst="rect">
                                          <a:avLst/>
                                        </a:prstGeom>
                                        <a:noFill/>
                                        <a:ln>
                                          <a:noFill/>
                                        </a:ln>
                                      </pic:spPr>
                                    </pic:pic>
                                  </a:graphicData>
                                </a:graphic>
                              </wp:inline>
                            </w:drawing>
                          </w:r>
                          <w:r w:rsidR="00677B45">
                            <w:rPr>
                              <w:noProof/>
                            </w:rPr>
                            <w:t xml:space="preserve"> </w:t>
                          </w:r>
                          <w:r>
                            <w:rPr>
                              <w:noProof/>
                            </w:rPr>
                            <w:t xml:space="preserve">   </w:t>
                          </w:r>
                          <w:r w:rsidR="00677B45">
                            <w:rPr>
                              <w:noProof/>
                            </w:rPr>
                            <w:drawing>
                              <wp:inline distT="0" distB="0" distL="0" distR="0" wp14:anchorId="6F8CFE31" wp14:editId="396EA7D8">
                                <wp:extent cx="828453" cy="365760"/>
                                <wp:effectExtent l="0" t="0" r="0" b="0"/>
                                <wp:docPr id="4" name="Picture 4" descr="Eurogroup for Animals — Broiler Chicken Welfare Campaign | Open Philanthropy"/>
                                <wp:cNvGraphicFramePr/>
                                <a:graphic xmlns:a="http://schemas.openxmlformats.org/drawingml/2006/main">
                                  <a:graphicData uri="http://schemas.openxmlformats.org/drawingml/2006/picture">
                                    <pic:pic xmlns:pic="http://schemas.openxmlformats.org/drawingml/2006/picture">
                                      <pic:nvPicPr>
                                        <pic:cNvPr id="4" name="Picture 4" descr="Eurogroup for Animals — Broiler Chicken Welfare Campaign | Open Philanthropy"/>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9693" cy="366307"/>
                                        </a:xfrm>
                                        <a:prstGeom prst="rect">
                                          <a:avLst/>
                                        </a:prstGeom>
                                        <a:noFill/>
                                        <a:ln>
                                          <a:noFill/>
                                        </a:ln>
                                      </pic:spPr>
                                    </pic:pic>
                                  </a:graphicData>
                                </a:graphic>
                              </wp:inline>
                            </w:drawing>
                          </w:r>
                          <w:r w:rsidR="00677B45">
                            <w:rPr>
                              <w:noProof/>
                            </w:rPr>
                            <w:t xml:space="preserve">     </w:t>
                          </w:r>
                          <w:r w:rsidR="00677B45">
                            <w:rPr>
                              <w:noProof/>
                            </w:rPr>
                            <w:drawing>
                              <wp:inline distT="0" distB="0" distL="0" distR="0" wp14:anchorId="13E4654F" wp14:editId="5EB4E72A">
                                <wp:extent cx="948359" cy="3619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anta_Logo_COMRES White PNG.png"/>
                                        <pic:cNvPicPr/>
                                      </pic:nvPicPr>
                                      <pic:blipFill>
                                        <a:blip r:embed="rId3" cstate="print">
                                          <a:extLst>
                                            <a:ext uri="{28A0092B-C50C-407E-A947-70E740481C1C}">
                                              <a14:useLocalDpi xmlns:a14="http://schemas.microsoft.com/office/drawing/2010/main"/>
                                            </a:ext>
                                          </a:extLst>
                                        </a:blip>
                                        <a:stretch>
                                          <a:fillRect/>
                                        </a:stretch>
                                      </pic:blipFill>
                                      <pic:spPr>
                                        <a:xfrm>
                                          <a:off x="0" y="0"/>
                                          <a:ext cx="950915" cy="362925"/>
                                        </a:xfrm>
                                        <a:prstGeom prst="rect">
                                          <a:avLst/>
                                        </a:prstGeom>
                                      </pic:spPr>
                                    </pic:pic>
                                  </a:graphicData>
                                </a:graphic>
                              </wp:inline>
                            </w:drawing>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85DF6" id="_x0000_t202" coordsize="21600,21600" o:spt="202" path="m,l,21600r21600,l21600,xe">
              <v:stroke joinstyle="miter"/>
              <v:path gradientshapeok="t" o:connecttype="rect"/>
            </v:shapetype>
            <v:shape id="Text Box 19" o:spid="_x0000_s1029" type="#_x0000_t202" style="position:absolute;margin-left:219.75pt;margin-top:-11.1pt;width:228.75pt;height:4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" filled="f" stroked="f" strokeweight=".5pt">
              <v:textbox inset=",,0">
                <w:txbxContent>
                  <w:p w14:paraId="3C26D922" w14:textId="7DEA9990" w:rsidR="00677B45" w:rsidRDefault="00E75D51" w:rsidP="00D501DC">
                    <w:pPr>
                      <w:jc w:val="right"/>
                    </w:pPr>
                    <w:r>
                      <w:rPr>
                        <w:noProof/>
                      </w:rPr>
                      <w:drawing>
                        <wp:inline distT="0" distB="0" distL="0" distR="0" wp14:anchorId="4F83EFA9" wp14:editId="138E0AE0">
                          <wp:extent cx="320040" cy="44323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443230"/>
                                  </a:xfrm>
                                  <a:prstGeom prst="rect">
                                    <a:avLst/>
                                  </a:prstGeom>
                                  <a:noFill/>
                                  <a:ln>
                                    <a:noFill/>
                                  </a:ln>
                                </pic:spPr>
                              </pic:pic>
                            </a:graphicData>
                          </a:graphic>
                        </wp:inline>
                      </w:drawing>
                    </w:r>
                    <w:r w:rsidR="00677B45">
                      <w:rPr>
                        <w:noProof/>
                      </w:rPr>
                      <w:t xml:space="preserve"> </w:t>
                    </w:r>
                    <w:r>
                      <w:rPr>
                        <w:noProof/>
                      </w:rPr>
                      <w:t xml:space="preserve">   </w:t>
                    </w:r>
                    <w:r w:rsidR="00677B45">
                      <w:rPr>
                        <w:noProof/>
                      </w:rPr>
                      <w:drawing>
                        <wp:inline distT="0" distB="0" distL="0" distR="0" wp14:anchorId="6F8CFE31" wp14:editId="396EA7D8">
                          <wp:extent cx="828453" cy="365760"/>
                          <wp:effectExtent l="0" t="0" r="0" b="0"/>
                          <wp:docPr id="4" name="Picture 4" descr="Eurogroup for Animals — Broiler Chicken Welfare Campaign | Open Philanthropy"/>
                          <wp:cNvGraphicFramePr/>
                          <a:graphic xmlns:a="http://schemas.openxmlformats.org/drawingml/2006/main">
                            <a:graphicData uri="http://schemas.openxmlformats.org/drawingml/2006/picture">
                              <pic:pic xmlns:pic="http://schemas.openxmlformats.org/drawingml/2006/picture">
                                <pic:nvPicPr>
                                  <pic:cNvPr id="4" name="Picture 4" descr="Eurogroup for Animals — Broiler Chicken Welfare Campaign | Open Philanthropy"/>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9693" cy="366307"/>
                                  </a:xfrm>
                                  <a:prstGeom prst="rect">
                                    <a:avLst/>
                                  </a:prstGeom>
                                  <a:noFill/>
                                  <a:ln>
                                    <a:noFill/>
                                  </a:ln>
                                </pic:spPr>
                              </pic:pic>
                            </a:graphicData>
                          </a:graphic>
                        </wp:inline>
                      </w:drawing>
                    </w:r>
                    <w:r w:rsidR="00677B45">
                      <w:rPr>
                        <w:noProof/>
                      </w:rPr>
                      <w:t xml:space="preserve">     </w:t>
                    </w:r>
                    <w:r w:rsidR="00677B45">
                      <w:rPr>
                        <w:noProof/>
                      </w:rPr>
                      <w:drawing>
                        <wp:inline distT="0" distB="0" distL="0" distR="0" wp14:anchorId="13E4654F" wp14:editId="5EB4E72A">
                          <wp:extent cx="948359" cy="3619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vanta_Logo_COMRES White PNG.png"/>
                                  <pic:cNvPicPr/>
                                </pic:nvPicPr>
                                <pic:blipFill>
                                  <a:blip r:embed="rId6" cstate="print">
                                    <a:extLst>
                                      <a:ext uri="{28A0092B-C50C-407E-A947-70E740481C1C}">
                                        <a14:useLocalDpi xmlns:a14="http://schemas.microsoft.com/office/drawing/2010/main"/>
                                      </a:ext>
                                    </a:extLst>
                                  </a:blip>
                                  <a:stretch>
                                    <a:fillRect/>
                                  </a:stretch>
                                </pic:blipFill>
                                <pic:spPr>
                                  <a:xfrm>
                                    <a:off x="0" y="0"/>
                                    <a:ext cx="950915" cy="3629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F614837" wp14:editId="421C21DA">
              <wp:simplePos x="0" y="0"/>
              <wp:positionH relativeFrom="column">
                <wp:posOffset>-179</wp:posOffset>
              </wp:positionH>
              <wp:positionV relativeFrom="page">
                <wp:posOffset>9944100</wp:posOffset>
              </wp:positionV>
              <wp:extent cx="3086100" cy="457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86100" cy="457200"/>
                      </a:xfrm>
                      <a:prstGeom prst="rect">
                        <a:avLst/>
                      </a:prstGeom>
                      <a:noFill/>
                      <a:ln w="6350">
                        <a:noFill/>
                      </a:ln>
                    </wps:spPr>
                    <wps:txbx>
                      <w:txbxContent>
                        <w:p w14:paraId="67D90FE3" w14:textId="77777777" w:rsidR="00677B45" w:rsidRPr="005162EC" w:rsidRDefault="00677B45" w:rsidP="00296432">
                          <w:pPr>
                            <w:pStyle w:val="Titre1"/>
                            <w:rPr>
                              <w:color w:val="FFFFFF" w:themeColor="background1"/>
                              <w:sz w:val="28"/>
                            </w:rPr>
                          </w:pPr>
                          <w:r w:rsidRPr="005162EC">
                            <w:rPr>
                              <w:color w:val="FFFFFF" w:themeColor="background1"/>
                              <w:sz w:val="28"/>
                            </w:rPr>
                            <w:t>Make better decisions</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anchor>
          </w:drawing>
        </mc:Choice>
        <mc:Fallback>
          <w:pict>
            <v:shape w14:anchorId="2F614837" id="Text Box 16" o:spid="_x0000_s1030" type="#_x0000_t202" style="position:absolute;margin-left:0;margin-top:783pt;width:243pt;height:36pt;z-index:25166643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" filled="f" stroked="f" strokeweight=".5pt">
              <v:textbox inset="1mm,,1mm">
                <w:txbxContent>
                  <w:p w14:paraId="67D90FE3" w14:textId="77777777" w:rsidR="00677B45" w:rsidRPr="005162EC" w:rsidRDefault="00677B45" w:rsidP="00296432">
                    <w:pPr>
                      <w:pStyle w:val="Heading1"/>
                      <w:rPr>
                        <w:color w:val="FFFFFF" w:themeColor="background1"/>
                        <w:sz w:val="28"/>
                      </w:rPr>
                    </w:pPr>
                    <w:r w:rsidRPr="005162EC">
                      <w:rPr>
                        <w:color w:val="FFFFFF" w:themeColor="background1"/>
                        <w:sz w:val="28"/>
                      </w:rPr>
                      <w:t>Make better decisions</w:t>
                    </w:r>
                  </w:p>
                </w:txbxContent>
              </v:textbox>
              <w10:wrap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D1CDF" w14:textId="1B0E3C3B" w:rsidR="00677B45" w:rsidRDefault="00677B45" w:rsidP="00956E27">
    <w:pPr>
      <w:pStyle w:val="Pieddepage"/>
      <w:tabs>
        <w:tab w:val="clear" w:pos="9360"/>
        <w:tab w:val="right" w:pos="9273"/>
      </w:tabs>
      <w:ind w:right="59" w:firstLine="360"/>
    </w:pPr>
    <w:r>
      <w:rPr>
        <w:noProof/>
      </w:rPr>
      <mc:AlternateContent>
        <mc:Choice Requires="wps">
          <w:drawing>
            <wp:anchor distT="0" distB="0" distL="114300" distR="114300" simplePos="0" relativeHeight="251675648" behindDoc="0" locked="0" layoutInCell="1" allowOverlap="1" wp14:anchorId="5636FE1F" wp14:editId="0F6DEEF3">
              <wp:simplePos x="0" y="0"/>
              <wp:positionH relativeFrom="column">
                <wp:posOffset>-62231</wp:posOffset>
              </wp:positionH>
              <wp:positionV relativeFrom="paragraph">
                <wp:posOffset>98425</wp:posOffset>
              </wp:positionV>
              <wp:extent cx="3800475" cy="229235"/>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3800475" cy="229235"/>
                      </a:xfrm>
                      <a:prstGeom prst="rect">
                        <a:avLst/>
                      </a:prstGeom>
                      <a:noFill/>
                      <a:ln w="6350">
                        <a:noFill/>
                      </a:ln>
                    </wps:spPr>
                    <wps:txbx>
                      <w:txbxContent>
                        <w:p w14:paraId="618EF147" w14:textId="10980A70" w:rsidR="00677B45" w:rsidRPr="002A1D1E" w:rsidRDefault="00677B45" w:rsidP="00D501DC">
                          <w:r>
                            <w:t xml:space="preserve"> </w:t>
                          </w:r>
                          <w:r>
                            <w:fldChar w:fldCharType="begin"/>
                          </w:r>
                          <w:r>
                            <w:instrText xml:space="preserve"> PAGE  \* MERGEFORMAT </w:instrText>
                          </w:r>
                          <w:r>
                            <w:fldChar w:fldCharType="separate"/>
                          </w:r>
                          <w:r>
                            <w:rPr>
                              <w:noProof/>
                            </w:rPr>
                            <w:t>1</w:t>
                          </w:r>
                          <w:r>
                            <w:fldChar w:fldCharType="end"/>
                          </w:r>
                          <w:r>
                            <w:t xml:space="preserve">  </w:t>
                          </w:r>
                          <w:r w:rsidR="005F02D6">
                            <w:t>Headline Report 2022</w:t>
                          </w:r>
                          <w:r>
                            <w:rPr>
                              <w:noProof/>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6FE1F" id="_x0000_t202" coordsize="21600,21600" o:spt="202" path="m,l,21600r21600,l21600,xe">
              <v:stroke joinstyle="miter"/>
              <v:path gradientshapeok="t" o:connecttype="rect"/>
            </v:shapetype>
            <v:shape id="Text Box 7" o:spid="_x0000_s1031" type="#_x0000_t202" style="position:absolute;left:0;text-align:left;margin-left:-4.9pt;margin-top:7.75pt;width:299.25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" filled="f" stroked="f" strokeweight=".5pt">
              <v:textbox inset="0,0,0,0">
                <w:txbxContent>
                  <w:p w14:paraId="618EF147" w14:textId="10980A70" w:rsidR="00677B45" w:rsidRPr="002A1D1E" w:rsidRDefault="00677B45" w:rsidP="00D501DC">
                    <w:r>
                      <w:t xml:space="preserve"> </w:t>
                    </w:r>
                    <w:r>
                      <w:fldChar w:fldCharType="begin"/>
                    </w:r>
                    <w:r>
                      <w:instrText xml:space="preserve"> PAGE  \* MERGEFORMAT </w:instrText>
                    </w:r>
                    <w:r>
                      <w:fldChar w:fldCharType="separate"/>
                    </w:r>
                    <w:r>
                      <w:rPr>
                        <w:noProof/>
                      </w:rPr>
                      <w:t>1</w:t>
                    </w:r>
                    <w:r>
                      <w:fldChar w:fldCharType="end"/>
                    </w:r>
                    <w:r>
                      <w:t xml:space="preserve">  </w:t>
                    </w:r>
                    <w:r w:rsidR="005F02D6">
                      <w:t>Headline Report 2022</w:t>
                    </w:r>
                    <w:r>
                      <w:rPr>
                        <w:noProof/>
                      </w:rPr>
                      <w:t xml:space="preserve"> </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4C4B77B2" wp14:editId="063BB6CB">
              <wp:simplePos x="0" y="0"/>
              <wp:positionH relativeFrom="margin">
                <wp:posOffset>-19732</wp:posOffset>
              </wp:positionH>
              <wp:positionV relativeFrom="paragraph">
                <wp:posOffset>14758</wp:posOffset>
              </wp:positionV>
              <wp:extent cx="5887479" cy="0"/>
              <wp:effectExtent l="12700" t="12700" r="5715" b="12700"/>
              <wp:wrapNone/>
              <wp:docPr id="30" name="Straight Connector 30"/>
              <wp:cNvGraphicFramePr/>
              <a:graphic xmlns:a="http://schemas.openxmlformats.org/drawingml/2006/main">
                <a:graphicData uri="http://schemas.microsoft.com/office/word/2010/wordprocessingShape">
                  <wps:wsp>
                    <wps:cNvCnPr/>
                    <wps:spPr>
                      <a:xfrm>
                        <a:off x="0" y="0"/>
                        <a:ext cx="5887479" cy="0"/>
                      </a:xfrm>
                      <a:prstGeom prst="line">
                        <a:avLst/>
                      </a:prstGeom>
                      <a:ln w="22225"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127A16" id="Straight Connector 30"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1.15pt" to="462.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" strokecolor="black [3213]" strokeweight="1.75pt">
              <v:stroke dashstyle="1 1" joinstyle="miter" endcap="round"/>
              <w10:wrap anchorx="margin"/>
            </v:line>
          </w:pict>
        </mc:Fallback>
      </mc:AlternateContent>
    </w:r>
    <w:r>
      <w:rPr>
        <w:noProof/>
      </w:rPr>
      <mc:AlternateContent>
        <mc:Choice Requires="wps">
          <w:drawing>
            <wp:anchor distT="0" distB="0" distL="114300" distR="114300" simplePos="0" relativeHeight="251674624" behindDoc="0" locked="0" layoutInCell="1" allowOverlap="1" wp14:anchorId="3BE03607" wp14:editId="075D2F28">
              <wp:simplePos x="0" y="0"/>
              <wp:positionH relativeFrom="column">
                <wp:posOffset>4419600</wp:posOffset>
              </wp:positionH>
              <wp:positionV relativeFrom="page">
                <wp:posOffset>10056495</wp:posOffset>
              </wp:positionV>
              <wp:extent cx="1403985" cy="236838"/>
              <wp:effectExtent l="0" t="0" r="5715" b="5080"/>
              <wp:wrapNone/>
              <wp:docPr id="31" name="Text Box 31"/>
              <wp:cNvGraphicFramePr/>
              <a:graphic xmlns:a="http://schemas.openxmlformats.org/drawingml/2006/main">
                <a:graphicData uri="http://schemas.microsoft.com/office/word/2010/wordprocessingShape">
                  <wps:wsp>
                    <wps:cNvSpPr txBox="1"/>
                    <wps:spPr>
                      <a:xfrm>
                        <a:off x="0" y="0"/>
                        <a:ext cx="1403985" cy="236838"/>
                      </a:xfrm>
                      <a:prstGeom prst="rect">
                        <a:avLst/>
                      </a:prstGeom>
                      <a:noFill/>
                      <a:ln w="6350">
                        <a:noFill/>
                      </a:ln>
                    </wps:spPr>
                    <wps:txbx>
                      <w:txbxContent>
                        <w:p w14:paraId="6EF3FC91" w14:textId="6D752DD0" w:rsidR="00677B45" w:rsidRPr="002A1D1E" w:rsidRDefault="00677B45" w:rsidP="00D501DC">
                          <w:pPr>
                            <w:jc w:val="right"/>
                          </w:pPr>
                          <w:r w:rsidRPr="002A1D1E">
                            <w:t>Savanta</w:t>
                          </w:r>
                          <w:r>
                            <w:t xml:space="preserve"> ComRes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E03607" id="Text Box 31" o:spid="_x0000_s1032" type="#_x0000_t202" style="position:absolute;left:0;text-align:left;margin-left:348pt;margin-top:791.85pt;width:110.55pt;height:18.65pt;z-index:2516746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" filled="f" stroked="f" strokeweight=".5pt">
              <v:textbox inset="0,0,0,0">
                <w:txbxContent>
                  <w:p w14:paraId="6EF3FC91" w14:textId="6D752DD0" w:rsidR="00677B45" w:rsidRPr="002A1D1E" w:rsidRDefault="00677B45" w:rsidP="00D501DC">
                    <w:pPr>
                      <w:jc w:val="right"/>
                    </w:pPr>
                    <w:r w:rsidRPr="002A1D1E">
                      <w:t>Savanta</w:t>
                    </w:r>
                    <w:r>
                      <w:t xml:space="preserve"> ComRes</w:t>
                    </w:r>
                  </w:p>
                </w:txbxContent>
              </v:textbox>
              <w10:wrap anchory="page"/>
            </v:shape>
          </w:pict>
        </mc:Fallback>
      </mc:AlternateContent>
    </w:r>
    <w:r>
      <w:t xml:space="preserve"> </w:t>
    </w:r>
    <w:r>
      <w:fldChar w:fldCharType="begin"/>
    </w:r>
    <w:r>
      <w:instrText xml:space="preserve"> COMMENTS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2BA6C" w14:textId="77777777" w:rsidR="00C10323" w:rsidRDefault="00C10323" w:rsidP="00D501DC">
      <w:r>
        <w:separator/>
      </w:r>
    </w:p>
  </w:footnote>
  <w:footnote w:type="continuationSeparator" w:id="0">
    <w:p w14:paraId="3B96B39F" w14:textId="77777777" w:rsidR="00C10323" w:rsidRDefault="00C10323" w:rsidP="00D501DC">
      <w:r>
        <w:continuationSeparator/>
      </w:r>
    </w:p>
  </w:footnote>
  <w:footnote w:id="1">
    <w:p w14:paraId="161583C2" w14:textId="77777777" w:rsidR="00325DE1" w:rsidRDefault="00817A0E" w:rsidP="00325DE1">
      <w:pPr>
        <w:pStyle w:val="Notedebasdepage"/>
      </w:pPr>
      <w:r>
        <w:rPr>
          <w:rStyle w:val="Appelnotedebasdep"/>
        </w:rPr>
        <w:footnoteRef/>
      </w:r>
      <w:r>
        <w:t xml:space="preserve"> </w:t>
      </w:r>
      <w:r w:rsidR="00325DE1">
        <w:t>2019 report on the statistics on the use of animals for scientific purposes in the Member</w:t>
      </w:r>
    </w:p>
    <w:p w14:paraId="60E77D8B" w14:textId="53A93508" w:rsidR="00325DE1" w:rsidRDefault="00325DE1" w:rsidP="00325DE1">
      <w:pPr>
        <w:pStyle w:val="Notedebasdepage"/>
      </w:pPr>
      <w:r>
        <w:t xml:space="preserve">States of the European Union in 2015-2017 - </w:t>
      </w:r>
      <w:hyperlink r:id="rId1" w:history="1">
        <w:r w:rsidRPr="00762649">
          <w:rPr>
            <w:rStyle w:val="Lienhypertexte"/>
          </w:rPr>
          <w:t>https://ec.europa.eu/info/sites/default/files/com-2020-16-f1-en-main-part-1.pdf</w:t>
        </w:r>
      </w:hyperlink>
      <w:r>
        <w:t xml:space="preserve"> - Pg. 4. </w:t>
      </w:r>
    </w:p>
  </w:footnote>
  <w:footnote w:id="2">
    <w:p w14:paraId="51D0B0FC" w14:textId="5B8D37F9" w:rsidR="00325DE1" w:rsidRDefault="00325DE1">
      <w:pPr>
        <w:pStyle w:val="Notedebasdepage"/>
      </w:pPr>
      <w:r>
        <w:rPr>
          <w:rStyle w:val="Appelnotedebasdep"/>
        </w:rPr>
        <w:footnoteRef/>
      </w:r>
      <w:r>
        <w:t xml:space="preserve"> </w:t>
      </w:r>
      <w:r w:rsidRPr="00325DE1">
        <w:t>https://www.hsi.org/news-media/about/</w:t>
      </w:r>
    </w:p>
  </w:footnote>
  <w:footnote w:id="3">
    <w:p w14:paraId="62666EDA" w14:textId="7D29506F" w:rsidR="00325DE1" w:rsidRDefault="00325DE1">
      <w:pPr>
        <w:pStyle w:val="Notedebasdepage"/>
      </w:pPr>
      <w:r>
        <w:rPr>
          <w:rStyle w:val="Appelnotedebasdep"/>
        </w:rPr>
        <w:footnoteRef/>
      </w:r>
      <w:r>
        <w:t xml:space="preserve"> </w:t>
      </w:r>
      <w:hyperlink r:id="rId2" w:anchor=":~:text=The%20testing%20ban%20on%20finished,applies%20since%2011%20March%202009" w:history="1">
        <w:r w:rsidRPr="00762649">
          <w:rPr>
            <w:rStyle w:val="Lienhypertexte"/>
          </w:rPr>
          <w:t>https://single-market-economy.ec.europa.eu/sectors/cosmetics/ban-animal-testing_en#:~:text=The%20testing%20ban%20on%20finished,applies%20since%2011%20March%202009</w:t>
        </w:r>
      </w:hyperlink>
      <w:r w:rsidRPr="00325DE1">
        <w:t>.</w:t>
      </w:r>
      <w:r>
        <w:t xml:space="preserve"> </w:t>
      </w:r>
    </w:p>
  </w:footnote>
  <w:footnote w:id="4">
    <w:p w14:paraId="4A263189" w14:textId="523C4DC6" w:rsidR="00325DE1" w:rsidRDefault="00325DE1">
      <w:pPr>
        <w:pStyle w:val="Notedebasdepage"/>
      </w:pPr>
      <w:r>
        <w:rPr>
          <w:rStyle w:val="Appelnotedebasdep"/>
        </w:rPr>
        <w:footnoteRef/>
      </w:r>
      <w:r>
        <w:t xml:space="preserve"> </w:t>
      </w:r>
      <w:r w:rsidRPr="00325DE1">
        <w:t>https://ec.europa.eu/commission/presscorner/detail/en/IP_13_210</w:t>
      </w:r>
    </w:p>
  </w:footnote>
  <w:footnote w:id="5">
    <w:p w14:paraId="7D3781E8" w14:textId="7EBF0324" w:rsidR="00325DE1" w:rsidRDefault="00325DE1">
      <w:pPr>
        <w:pStyle w:val="Notedebasdepage"/>
      </w:pPr>
      <w:r>
        <w:rPr>
          <w:rStyle w:val="Appelnotedebasdep"/>
        </w:rPr>
        <w:footnoteRef/>
      </w:r>
      <w:r>
        <w:t xml:space="preserve"> </w:t>
      </w:r>
      <w:r w:rsidRPr="00325DE1">
        <w:t>https://www.eurogroupforanimals.org/news/its-time-take-action-animals-laboratories</w:t>
      </w:r>
    </w:p>
  </w:footnote>
  <w:footnote w:id="6">
    <w:p w14:paraId="4D587089" w14:textId="4FBDC231" w:rsidR="00325DE1" w:rsidRDefault="00325DE1">
      <w:pPr>
        <w:pStyle w:val="Notedebasdepage"/>
      </w:pPr>
      <w:r>
        <w:rPr>
          <w:rStyle w:val="Appelnotedebasdep"/>
        </w:rPr>
        <w:footnoteRef/>
      </w:r>
      <w:r>
        <w:t xml:space="preserve"> </w:t>
      </w:r>
      <w:r w:rsidRPr="00325DE1">
        <w:t>https://www.eurogroupforanimals.org/news/european-commission-disregards-wishes-european-parliament-failing-take-concrete-steps-phase</w:t>
      </w:r>
    </w:p>
  </w:footnote>
  <w:footnote w:id="7">
    <w:p w14:paraId="4E47F343" w14:textId="5B697BF7" w:rsidR="00325DE1" w:rsidRDefault="00325DE1">
      <w:pPr>
        <w:pStyle w:val="Notedebasdepage"/>
      </w:pPr>
      <w:r>
        <w:rPr>
          <w:rStyle w:val="Appelnotedebasdep"/>
        </w:rPr>
        <w:footnoteRef/>
      </w:r>
      <w:r>
        <w:t xml:space="preserve"> </w:t>
      </w:r>
      <w:hyperlink r:id="rId3" w:anchor="/screen/home/disabled" w:history="1">
        <w:r w:rsidRPr="00762649">
          <w:rPr>
            <w:rStyle w:val="Lienhypertexte"/>
          </w:rPr>
          <w:t>https://eci.ec.europa.eu/019/public/#/screen/home/disabled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181469484"/>
      <w:docPartObj>
        <w:docPartGallery w:val="Page Numbers (Top of Page)"/>
        <w:docPartUnique/>
      </w:docPartObj>
    </w:sdtPr>
    <w:sdtContent>
      <w:p w14:paraId="38A93DF1" w14:textId="77777777" w:rsidR="00677B45" w:rsidRDefault="00677B45" w:rsidP="005422A8">
        <w:pPr>
          <w:pStyle w:val="En-tt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FBA20C4" w14:textId="77777777" w:rsidR="00677B45" w:rsidRDefault="00677B45" w:rsidP="00D501DC">
    <w:pPr>
      <w:pStyle w:val="En-tte"/>
      <w:ind w:firstLine="360"/>
      <w:rPr>
        <w:rStyle w:val="Numrodepage"/>
      </w:rPr>
    </w:pPr>
  </w:p>
  <w:sdt>
    <w:sdtPr>
      <w:rPr>
        <w:rStyle w:val="Numrodepage"/>
      </w:rPr>
      <w:id w:val="23142957"/>
      <w:docPartObj>
        <w:docPartGallery w:val="Page Numbers (Top of Page)"/>
        <w:docPartUnique/>
      </w:docPartObj>
    </w:sdtPr>
    <w:sdtContent>
      <w:p w14:paraId="3287CD5B" w14:textId="77777777" w:rsidR="00677B45" w:rsidRDefault="00677B45" w:rsidP="00D501DC">
        <w:pPr>
          <w:pStyle w:val="En-tt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EDDE0D8" w14:textId="77777777" w:rsidR="00677B45" w:rsidRDefault="00677B45" w:rsidP="00D501D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123B" w14:textId="77777777" w:rsidR="00677B45" w:rsidRPr="009F4E74" w:rsidRDefault="00677B45" w:rsidP="00D501DC">
    <w:pPr>
      <w:pStyle w:val="En-tte"/>
    </w:pPr>
    <w:r>
      <w:rPr>
        <w:noProof/>
      </w:rPr>
      <mc:AlternateContent>
        <mc:Choice Requires="wps">
          <w:drawing>
            <wp:anchor distT="0" distB="0" distL="114300" distR="114300" simplePos="0" relativeHeight="251676672" behindDoc="0" locked="0" layoutInCell="1" allowOverlap="1" wp14:anchorId="3CC5007F" wp14:editId="6CB0EEC9">
              <wp:simplePos x="0" y="0"/>
              <wp:positionH relativeFrom="column">
                <wp:posOffset>0</wp:posOffset>
              </wp:positionH>
              <wp:positionV relativeFrom="paragraph">
                <wp:posOffset>147510</wp:posOffset>
              </wp:positionV>
              <wp:extent cx="1986455" cy="283779"/>
              <wp:effectExtent l="0" t="0" r="0" b="0"/>
              <wp:wrapNone/>
              <wp:docPr id="1" name="Text Box 1"/>
              <wp:cNvGraphicFramePr/>
              <a:graphic xmlns:a="http://schemas.openxmlformats.org/drawingml/2006/main">
                <a:graphicData uri="http://schemas.microsoft.com/office/word/2010/wordprocessingShape">
                  <wps:wsp>
                    <wps:cNvSpPr txBox="1"/>
                    <wps:spPr>
                      <a:xfrm>
                        <a:off x="0" y="0"/>
                        <a:ext cx="1986455" cy="283779"/>
                      </a:xfrm>
                      <a:prstGeom prst="rect">
                        <a:avLst/>
                      </a:prstGeom>
                      <a:noFill/>
                      <a:ln w="6350">
                        <a:noFill/>
                      </a:ln>
                    </wps:spPr>
                    <wps:txbx>
                      <w:txbxContent>
                        <w:p w14:paraId="0DEA5600" w14:textId="672FA9E5" w:rsidR="00677B45" w:rsidRPr="005162EC" w:rsidRDefault="008D13F4" w:rsidP="00D501DC">
                          <w:pPr>
                            <w:rPr>
                              <w:color w:val="FFFFFF" w:themeColor="background1"/>
                            </w:rPr>
                          </w:pPr>
                          <w:r>
                            <w:rPr>
                              <w:color w:val="FFFFFF" w:themeColor="background1"/>
                            </w:rPr>
                            <w:t>November 2022</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type w14:anchorId="3CC5007F" id="_x0000_t202" coordsize="21600,21600" o:spt="202" path="m,l,21600r21600,l21600,xe">
              <v:stroke joinstyle="miter"/>
              <v:path gradientshapeok="t" o:connecttype="rect"/>
            </v:shapetype>
            <v:shape id="Text Box 1" o:spid="_x0000_s1028" type="#_x0000_t202" style="position:absolute;margin-left:0;margin-top:11.6pt;width:156.4pt;height:22.3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" filled="f" stroked="f" strokeweight=".5pt">
              <v:textbox inset="0">
                <w:txbxContent>
                  <w:p w14:paraId="0DEA5600" w14:textId="672FA9E5" w:rsidR="00677B45" w:rsidRPr="005162EC" w:rsidRDefault="008D13F4" w:rsidP="00D501DC">
                    <w:pPr>
                      <w:rPr>
                        <w:color w:val="FFFFFF" w:themeColor="background1"/>
                      </w:rPr>
                    </w:pPr>
                    <w:r>
                      <w:rPr>
                        <w:color w:val="FFFFFF" w:themeColor="background1"/>
                      </w:rPr>
                      <w:t>November 2022</w:t>
                    </w:r>
                  </w:p>
                </w:txbxContent>
              </v:textbox>
            </v:shape>
          </w:pict>
        </mc:Fallback>
      </mc:AlternateContent>
    </w:r>
    <w:r w:rsidRPr="009F4E74">
      <w:rPr>
        <w:noProof/>
      </w:rPr>
      <mc:AlternateContent>
        <mc:Choice Requires="wps">
          <w:drawing>
            <wp:anchor distT="0" distB="0" distL="114300" distR="114300" simplePos="0" relativeHeight="251657216" behindDoc="0" locked="0" layoutInCell="1" allowOverlap="1" wp14:anchorId="5AC58F60" wp14:editId="681A478A">
              <wp:simplePos x="0" y="0"/>
              <wp:positionH relativeFrom="column">
                <wp:posOffset>-1040239</wp:posOffset>
              </wp:positionH>
              <wp:positionV relativeFrom="paragraph">
                <wp:posOffset>-449580</wp:posOffset>
              </wp:positionV>
              <wp:extent cx="7819149" cy="10783614"/>
              <wp:effectExtent l="0" t="0" r="4445" b="0"/>
              <wp:wrapNone/>
              <wp:docPr id="194" name="Rectangle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19149" cy="1078361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D8950" id="Rectangle 194" o:spid="_x0000_s1026" style="position:absolute;margin-left:-81.9pt;margin-top:-35.4pt;width:615.7pt;height:84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" fillcolor="black [3213]" stroked="f" strokeweight="1pt">
              <o:lock v:ext="edit" aspectratio="t"/>
            </v:rect>
          </w:pict>
        </mc:Fallback>
      </mc:AlternateContent>
    </w:r>
    <w:r w:rsidRPr="009F4E74">
      <w:rPr>
        <w:noProof/>
      </w:rPr>
      <mc:AlternateContent>
        <mc:Choice Requires="wps">
          <w:drawing>
            <wp:anchor distT="0" distB="0" distL="114300" distR="114300" simplePos="0" relativeHeight="251664384" behindDoc="0" locked="0" layoutInCell="1" allowOverlap="1" wp14:anchorId="53376807" wp14:editId="0F9EA7CB">
              <wp:simplePos x="0" y="0"/>
              <wp:positionH relativeFrom="margin">
                <wp:posOffset>-1270</wp:posOffset>
              </wp:positionH>
              <wp:positionV relativeFrom="paragraph">
                <wp:posOffset>4573270</wp:posOffset>
              </wp:positionV>
              <wp:extent cx="5717540" cy="0"/>
              <wp:effectExtent l="12700" t="12700" r="22860" b="12700"/>
              <wp:wrapNone/>
              <wp:docPr id="13" name="Straight Connector 13"/>
              <wp:cNvGraphicFramePr/>
              <a:graphic xmlns:a="http://schemas.openxmlformats.org/drawingml/2006/main">
                <a:graphicData uri="http://schemas.microsoft.com/office/word/2010/wordprocessingShape">
                  <wps:wsp>
                    <wps:cNvCnPr/>
                    <wps:spPr>
                      <a:xfrm>
                        <a:off x="0" y="0"/>
                        <a:ext cx="5717540" cy="0"/>
                      </a:xfrm>
                      <a:prstGeom prst="line">
                        <a:avLst/>
                      </a:prstGeom>
                      <a:ln w="22225" cap="rnd">
                        <a:solidFill>
                          <a:schemeClr val="bg2"/>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2723AE" id="Straight Connector 13" o:spid="_x0000_s1026" style="position:absolute;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pt,360.1pt" to="450.1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" strokecolor="white [3214]" strokeweight="1.75pt">
              <v:stroke dashstyle="1 1" joinstyle="miter" endcap="round"/>
              <w10:wrap anchorx="margin"/>
            </v:line>
          </w:pict>
        </mc:Fallback>
      </mc:AlternateContent>
    </w:r>
    <w:r w:rsidRPr="009F4E74">
      <w:rPr>
        <w:noProof/>
      </w:rPr>
      <mc:AlternateContent>
        <mc:Choice Requires="wps">
          <w:drawing>
            <wp:anchor distT="0" distB="0" distL="114300" distR="114300" simplePos="0" relativeHeight="251663360" behindDoc="0" locked="0" layoutInCell="1" allowOverlap="1" wp14:anchorId="5497C2A7" wp14:editId="5D136B70">
              <wp:simplePos x="0" y="0"/>
              <wp:positionH relativeFrom="margin">
                <wp:posOffset>-724</wp:posOffset>
              </wp:positionH>
              <wp:positionV relativeFrom="paragraph">
                <wp:posOffset>576965</wp:posOffset>
              </wp:positionV>
              <wp:extent cx="5717790" cy="0"/>
              <wp:effectExtent l="12700" t="12700" r="22860" b="12700"/>
              <wp:wrapNone/>
              <wp:docPr id="12" name="Straight Connector 12"/>
              <wp:cNvGraphicFramePr/>
              <a:graphic xmlns:a="http://schemas.openxmlformats.org/drawingml/2006/main">
                <a:graphicData uri="http://schemas.microsoft.com/office/word/2010/wordprocessingShape">
                  <wps:wsp>
                    <wps:cNvCnPr/>
                    <wps:spPr>
                      <a:xfrm>
                        <a:off x="0" y="0"/>
                        <a:ext cx="5717790" cy="0"/>
                      </a:xfrm>
                      <a:prstGeom prst="line">
                        <a:avLst/>
                      </a:prstGeom>
                      <a:ln w="22225" cap="rnd">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F41ECC" id="Straight Connector 12"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45.45pt" to="450.1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" strokecolor="white [3212]" strokeweight="1.75pt">
              <v:stroke dashstyle="1 1" joinstyle="miter" endcap="round"/>
              <w10:wrap anchorx="margin"/>
            </v:line>
          </w:pict>
        </mc:Fallback>
      </mc:AlternateContent>
    </w:r>
    <w:r w:rsidRPr="009F4E74">
      <w:rPr>
        <w:noProof/>
      </w:rPr>
      <mc:AlternateContent>
        <mc:Choice Requires="wpg">
          <w:drawing>
            <wp:anchor distT="0" distB="0" distL="114300" distR="114300" simplePos="0" relativeHeight="251661312" behindDoc="0" locked="0" layoutInCell="1" allowOverlap="1" wp14:anchorId="4D0DA1AC" wp14:editId="1F00123D">
              <wp:simplePos x="0" y="0"/>
              <wp:positionH relativeFrom="column">
                <wp:posOffset>4107815</wp:posOffset>
              </wp:positionH>
              <wp:positionV relativeFrom="page">
                <wp:posOffset>1234395</wp:posOffset>
              </wp:positionV>
              <wp:extent cx="1609725" cy="3541395"/>
              <wp:effectExtent l="0" t="0" r="3175" b="1905"/>
              <wp:wrapNone/>
              <wp:docPr id="11" name="Group 11"/>
              <wp:cNvGraphicFramePr/>
              <a:graphic xmlns:a="http://schemas.openxmlformats.org/drawingml/2006/main">
                <a:graphicData uri="http://schemas.microsoft.com/office/word/2010/wordprocessingGroup">
                  <wpg:wgp>
                    <wpg:cNvGrpSpPr/>
                    <wpg:grpSpPr>
                      <a:xfrm>
                        <a:off x="0" y="0"/>
                        <a:ext cx="1609725" cy="3541395"/>
                        <a:chOff x="0" y="0"/>
                        <a:chExt cx="1609859" cy="3541690"/>
                      </a:xfrm>
                    </wpg:grpSpPr>
                    <wps:wsp>
                      <wps:cNvPr id="9" name="Oval 9"/>
                      <wps:cNvSpPr/>
                      <wps:spPr>
                        <a:xfrm>
                          <a:off x="0" y="0"/>
                          <a:ext cx="1609725" cy="1609725"/>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0" y="1931831"/>
                          <a:ext cx="1609859" cy="1609859"/>
                        </a:xfrm>
                        <a:prstGeom prst="ellips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7C84B7" id="Group 11" o:spid="_x0000_s1026" style="position:absolute;margin-left:323.45pt;margin-top:97.2pt;width:126.75pt;height:278.85pt;z-index:251661312;mso-position-vertical-relative:page" coordsize="16098,3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">
              <v:oval id="Oval 9" o:spid="_x0000_s1027" style="position:absolute;width:16097;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" fillcolor="#f5aeb3 [3215]" stroked="f" strokeweight="1pt">
                <v:stroke joinstyle="miter"/>
              </v:oval>
              <v:oval id="Oval 10" o:spid="_x0000_s1028" style="position:absolute;top:19318;width:16098;height:16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" fillcolor="#f5aeb3 [3215]" stroked="f" strokeweight="1pt">
                <v:stroke joinstyle="miter"/>
              </v:oval>
              <w10:wrap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C1058" w14:textId="77777777" w:rsidR="00677B45" w:rsidRDefault="00677B45" w:rsidP="00D501D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65BEA"/>
    <w:multiLevelType w:val="hybridMultilevel"/>
    <w:tmpl w:val="B2CA9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44AF1"/>
    <w:multiLevelType w:val="hybridMultilevel"/>
    <w:tmpl w:val="900C9DB4"/>
    <w:lvl w:ilvl="0" w:tplc="94DA0EA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1710F0"/>
    <w:multiLevelType w:val="hybridMultilevel"/>
    <w:tmpl w:val="12A6DF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123F4"/>
    <w:multiLevelType w:val="hybridMultilevel"/>
    <w:tmpl w:val="77B000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A1FAB"/>
    <w:multiLevelType w:val="hybridMultilevel"/>
    <w:tmpl w:val="54B2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7A6FBE"/>
    <w:multiLevelType w:val="hybridMultilevel"/>
    <w:tmpl w:val="13A2A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A23F2"/>
    <w:multiLevelType w:val="multilevel"/>
    <w:tmpl w:val="4B043B86"/>
    <w:lvl w:ilvl="0">
      <w:start w:val="1"/>
      <w:numFmt w:val="bullet"/>
      <w:lvlText w:val=""/>
      <w:lvlJc w:val="left"/>
      <w:pPr>
        <w:ind w:left="720" w:hanging="360"/>
      </w:pPr>
      <w:rPr>
        <w:rFonts w:ascii="Symbol" w:hAnsi="Symbol" w:hint="default"/>
        <w:color w:val="F5AEB3"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5E7F23"/>
    <w:multiLevelType w:val="hybridMultilevel"/>
    <w:tmpl w:val="0E7E5F3E"/>
    <w:lvl w:ilvl="0" w:tplc="0C3E118A">
      <w:start w:val="1"/>
      <w:numFmt w:val="decimal"/>
      <w:lvlText w:val="%1."/>
      <w:lvlJc w:val="left"/>
      <w:pPr>
        <w:ind w:left="720" w:hanging="360"/>
      </w:pPr>
      <w:rPr>
        <w:rFonts w:ascii="Roboto" w:hAnsi="Roboto" w:hint="default"/>
        <w:b w:val="0"/>
        <w:i w:val="0"/>
        <w:color w:val="F5AEB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E51F30"/>
    <w:multiLevelType w:val="hybridMultilevel"/>
    <w:tmpl w:val="776E1D44"/>
    <w:lvl w:ilvl="0" w:tplc="94DA0EA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37ED9"/>
    <w:multiLevelType w:val="multilevel"/>
    <w:tmpl w:val="5CEE6C24"/>
    <w:lvl w:ilvl="0">
      <w:start w:val="1"/>
      <w:numFmt w:val="decimal"/>
      <w:lvlText w:val="%1."/>
      <w:lvlJc w:val="left"/>
      <w:pPr>
        <w:ind w:left="720" w:hanging="360"/>
      </w:pPr>
      <w:rPr>
        <w:rFonts w:ascii="Roboto" w:hAnsi="Roboto" w:hint="default"/>
        <w:b w:val="0"/>
        <w:i w:val="0"/>
        <w:color w:val="F5AEB3"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75D493E"/>
    <w:multiLevelType w:val="hybridMultilevel"/>
    <w:tmpl w:val="B6AA4A10"/>
    <w:lvl w:ilvl="0" w:tplc="515CAB08">
      <w:start w:val="1"/>
      <w:numFmt w:val="bullet"/>
      <w:pStyle w:val="Paragraphedeliste"/>
      <w:lvlText w:val=""/>
      <w:lvlJc w:val="left"/>
      <w:pPr>
        <w:ind w:left="720" w:hanging="360"/>
      </w:pPr>
      <w:rPr>
        <w:rFonts w:ascii="Symbol" w:hAnsi="Symbol" w:hint="default"/>
        <w:b w:val="0"/>
        <w:i w:val="0"/>
        <w:color w:val="F5AEB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2D316B"/>
    <w:multiLevelType w:val="hybridMultilevel"/>
    <w:tmpl w:val="FA448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6D4F0F"/>
    <w:multiLevelType w:val="hybridMultilevel"/>
    <w:tmpl w:val="8EBC3B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AF24C4"/>
    <w:multiLevelType w:val="hybridMultilevel"/>
    <w:tmpl w:val="7FDC80AC"/>
    <w:lvl w:ilvl="0" w:tplc="638C82DA">
      <w:start w:val="2009"/>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D4958"/>
    <w:multiLevelType w:val="hybridMultilevel"/>
    <w:tmpl w:val="A69C2554"/>
    <w:lvl w:ilvl="0" w:tplc="85BE64D4">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91083"/>
    <w:multiLevelType w:val="hybridMultilevel"/>
    <w:tmpl w:val="31E8FC16"/>
    <w:lvl w:ilvl="0" w:tplc="94DA0EA6">
      <w:start w:val="1"/>
      <w:numFmt w:val="bullet"/>
      <w:lvlText w:val=""/>
      <w:lvlJc w:val="left"/>
      <w:pPr>
        <w:ind w:left="720" w:hanging="360"/>
      </w:pPr>
      <w:rPr>
        <w:rFonts w:ascii="Symbol" w:hAnsi="Symbol" w:hint="default"/>
        <w:color w:val="F5AEB3" w:themeColor="text2"/>
      </w:rPr>
    </w:lvl>
    <w:lvl w:ilvl="1" w:tplc="08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0F67A4"/>
    <w:multiLevelType w:val="hybridMultilevel"/>
    <w:tmpl w:val="861C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8D2A3E"/>
    <w:multiLevelType w:val="hybridMultilevel"/>
    <w:tmpl w:val="8C9CE578"/>
    <w:lvl w:ilvl="0" w:tplc="94DA0EA6">
      <w:start w:val="1"/>
      <w:numFmt w:val="bullet"/>
      <w:lvlText w:val=""/>
      <w:lvlJc w:val="left"/>
      <w:pPr>
        <w:ind w:left="720" w:hanging="360"/>
      </w:pPr>
      <w:rPr>
        <w:rFonts w:ascii="Symbol" w:hAnsi="Symbol" w:hint="default"/>
        <w:color w:val="F5AEB3" w:themeColor="text2"/>
      </w:rPr>
    </w:lvl>
    <w:lvl w:ilvl="1" w:tplc="04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A41DEC"/>
    <w:multiLevelType w:val="hybridMultilevel"/>
    <w:tmpl w:val="1A4E9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826995"/>
    <w:multiLevelType w:val="hybridMultilevel"/>
    <w:tmpl w:val="8D3E2BB6"/>
    <w:lvl w:ilvl="0" w:tplc="426215D6">
      <w:start w:val="1"/>
      <w:numFmt w:val="bullet"/>
      <w:lvlText w:val=""/>
      <w:lvlJc w:val="left"/>
      <w:pPr>
        <w:ind w:left="720" w:hanging="360"/>
      </w:pPr>
      <w:rPr>
        <w:rFonts w:ascii="Symbol" w:hAnsi="Symbol" w:hint="default"/>
        <w:b w:val="0"/>
        <w:i w:val="0"/>
        <w:color w:val="F5AEB3" w:themeColor="tex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746F81"/>
    <w:multiLevelType w:val="hybridMultilevel"/>
    <w:tmpl w:val="D632C186"/>
    <w:lvl w:ilvl="0" w:tplc="426215D6">
      <w:start w:val="1"/>
      <w:numFmt w:val="bullet"/>
      <w:lvlText w:val=""/>
      <w:lvlJc w:val="left"/>
      <w:pPr>
        <w:ind w:left="720" w:hanging="360"/>
      </w:pPr>
      <w:rPr>
        <w:rFonts w:ascii="Symbol" w:hAnsi="Symbol" w:hint="default"/>
        <w:color w:val="F5AEB3"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B64FFB"/>
    <w:multiLevelType w:val="multilevel"/>
    <w:tmpl w:val="B9300C26"/>
    <w:lvl w:ilvl="0">
      <w:start w:val="1"/>
      <w:numFmt w:val="bullet"/>
      <w:lvlText w:val=""/>
      <w:lvlJc w:val="left"/>
      <w:pPr>
        <w:ind w:left="720" w:hanging="360"/>
      </w:pPr>
      <w:rPr>
        <w:rFonts w:ascii="Symbol" w:hAnsi="Symbol" w:hint="default"/>
        <w:color w:val="F5AEB3"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67F027A"/>
    <w:multiLevelType w:val="hybridMultilevel"/>
    <w:tmpl w:val="5CEE6C24"/>
    <w:lvl w:ilvl="0" w:tplc="0C3E118A">
      <w:start w:val="1"/>
      <w:numFmt w:val="decimal"/>
      <w:lvlText w:val="%1."/>
      <w:lvlJc w:val="left"/>
      <w:pPr>
        <w:ind w:left="720" w:hanging="360"/>
      </w:pPr>
      <w:rPr>
        <w:rFonts w:ascii="Roboto" w:hAnsi="Roboto" w:hint="default"/>
        <w:b w:val="0"/>
        <w:i w:val="0"/>
        <w:color w:val="F5AEB3"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D10837"/>
    <w:multiLevelType w:val="hybridMultilevel"/>
    <w:tmpl w:val="8E6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A71863"/>
    <w:multiLevelType w:val="hybridMultilevel"/>
    <w:tmpl w:val="7970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51290"/>
    <w:multiLevelType w:val="hybridMultilevel"/>
    <w:tmpl w:val="C22803E0"/>
    <w:lvl w:ilvl="0" w:tplc="426215D6">
      <w:start w:val="1"/>
      <w:numFmt w:val="bullet"/>
      <w:lvlText w:val=""/>
      <w:lvlJc w:val="left"/>
      <w:pPr>
        <w:ind w:left="720" w:hanging="360"/>
      </w:pPr>
      <w:rPr>
        <w:rFonts w:ascii="Symbol" w:hAnsi="Symbol" w:hint="default"/>
        <w:color w:val="F5AEB3"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C2151"/>
    <w:multiLevelType w:val="hybridMultilevel"/>
    <w:tmpl w:val="AFC6E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035EA5"/>
    <w:multiLevelType w:val="multilevel"/>
    <w:tmpl w:val="2DE0469E"/>
    <w:lvl w:ilvl="0">
      <w:start w:val="1"/>
      <w:numFmt w:val="decimal"/>
      <w:lvlText w:val="%1."/>
      <w:lvlJc w:val="left"/>
      <w:pPr>
        <w:ind w:left="720" w:hanging="360"/>
      </w:pPr>
      <w:rPr>
        <w:rFonts w:ascii="Roboto" w:hAnsi="Roboto" w:hint="default"/>
        <w:b w:val="0"/>
        <w:i w:val="0"/>
        <w:color w:val="F5AEB3"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F170B49"/>
    <w:multiLevelType w:val="hybridMultilevel"/>
    <w:tmpl w:val="37F4138A"/>
    <w:lvl w:ilvl="0" w:tplc="920676E8">
      <w:numFmt w:val="bullet"/>
      <w:lvlText w:val="-"/>
      <w:lvlJc w:val="left"/>
      <w:pPr>
        <w:ind w:left="720" w:hanging="360"/>
      </w:pPr>
      <w:rPr>
        <w:rFonts w:ascii="Georgia" w:eastAsiaTheme="minorHAnsi" w:hAnsi="Georgia"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F430EE"/>
    <w:multiLevelType w:val="hybridMultilevel"/>
    <w:tmpl w:val="E52C8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5D0559"/>
    <w:multiLevelType w:val="multilevel"/>
    <w:tmpl w:val="B6AA4A10"/>
    <w:lvl w:ilvl="0">
      <w:start w:val="1"/>
      <w:numFmt w:val="bullet"/>
      <w:lvlText w:val=""/>
      <w:lvlJc w:val="left"/>
      <w:pPr>
        <w:ind w:left="720" w:hanging="360"/>
      </w:pPr>
      <w:rPr>
        <w:rFonts w:ascii="Symbol" w:hAnsi="Symbol" w:hint="default"/>
        <w:b w:val="0"/>
        <w:i w:val="0"/>
        <w:color w:val="F5AEB3"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628987">
    <w:abstractNumId w:val="8"/>
  </w:num>
  <w:num w:numId="2" w16cid:durableId="326128895">
    <w:abstractNumId w:val="1"/>
  </w:num>
  <w:num w:numId="3" w16cid:durableId="1125394216">
    <w:abstractNumId w:val="15"/>
  </w:num>
  <w:num w:numId="4" w16cid:durableId="689261988">
    <w:abstractNumId w:val="14"/>
  </w:num>
  <w:num w:numId="5" w16cid:durableId="1646003772">
    <w:abstractNumId w:val="17"/>
  </w:num>
  <w:num w:numId="6" w16cid:durableId="1871722253">
    <w:abstractNumId w:val="4"/>
  </w:num>
  <w:num w:numId="7" w16cid:durableId="803698544">
    <w:abstractNumId w:val="24"/>
  </w:num>
  <w:num w:numId="8" w16cid:durableId="987319875">
    <w:abstractNumId w:val="21"/>
  </w:num>
  <w:num w:numId="9" w16cid:durableId="693969094">
    <w:abstractNumId w:val="14"/>
    <w:lvlOverride w:ilvl="0">
      <w:startOverride w:val="1"/>
    </w:lvlOverride>
  </w:num>
  <w:num w:numId="10" w16cid:durableId="1467503453">
    <w:abstractNumId w:val="6"/>
  </w:num>
  <w:num w:numId="11" w16cid:durableId="1342971081">
    <w:abstractNumId w:val="10"/>
  </w:num>
  <w:num w:numId="12" w16cid:durableId="381757542">
    <w:abstractNumId w:val="27"/>
  </w:num>
  <w:num w:numId="13" w16cid:durableId="1188522831">
    <w:abstractNumId w:val="10"/>
    <w:lvlOverride w:ilvl="0">
      <w:startOverride w:val="1"/>
    </w:lvlOverride>
  </w:num>
  <w:num w:numId="14" w16cid:durableId="329019762">
    <w:abstractNumId w:val="30"/>
  </w:num>
  <w:num w:numId="15" w16cid:durableId="935483863">
    <w:abstractNumId w:val="19"/>
  </w:num>
  <w:num w:numId="16" w16cid:durableId="190454866">
    <w:abstractNumId w:val="20"/>
  </w:num>
  <w:num w:numId="17" w16cid:durableId="214120316">
    <w:abstractNumId w:val="25"/>
  </w:num>
  <w:num w:numId="18" w16cid:durableId="26834691">
    <w:abstractNumId w:val="5"/>
  </w:num>
  <w:num w:numId="19" w16cid:durableId="1132014864">
    <w:abstractNumId w:val="22"/>
  </w:num>
  <w:num w:numId="20" w16cid:durableId="1824812653">
    <w:abstractNumId w:val="9"/>
  </w:num>
  <w:num w:numId="21" w16cid:durableId="1837572834">
    <w:abstractNumId w:val="7"/>
  </w:num>
  <w:num w:numId="22" w16cid:durableId="101074107">
    <w:abstractNumId w:val="16"/>
  </w:num>
  <w:num w:numId="23" w16cid:durableId="1309237801">
    <w:abstractNumId w:val="11"/>
  </w:num>
  <w:num w:numId="24" w16cid:durableId="230503667">
    <w:abstractNumId w:val="28"/>
  </w:num>
  <w:num w:numId="25" w16cid:durableId="1017196209">
    <w:abstractNumId w:val="13"/>
  </w:num>
  <w:num w:numId="26" w16cid:durableId="1777630710">
    <w:abstractNumId w:val="0"/>
  </w:num>
  <w:num w:numId="27" w16cid:durableId="1504510779">
    <w:abstractNumId w:val="29"/>
  </w:num>
  <w:num w:numId="28" w16cid:durableId="717164228">
    <w:abstractNumId w:val="12"/>
  </w:num>
  <w:num w:numId="29" w16cid:durableId="860168608">
    <w:abstractNumId w:val="2"/>
  </w:num>
  <w:num w:numId="30" w16cid:durableId="1032998721">
    <w:abstractNumId w:val="23"/>
  </w:num>
  <w:num w:numId="31" w16cid:durableId="878972129">
    <w:abstractNumId w:val="3"/>
  </w:num>
  <w:num w:numId="32" w16cid:durableId="1785925688">
    <w:abstractNumId w:val="26"/>
  </w:num>
  <w:num w:numId="33" w16cid:durableId="3082939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244"/>
    <w:rsid w:val="000109DF"/>
    <w:rsid w:val="000126DB"/>
    <w:rsid w:val="00013967"/>
    <w:rsid w:val="00016B6C"/>
    <w:rsid w:val="00021919"/>
    <w:rsid w:val="00041CF0"/>
    <w:rsid w:val="000525EB"/>
    <w:rsid w:val="00053209"/>
    <w:rsid w:val="000547C4"/>
    <w:rsid w:val="00056858"/>
    <w:rsid w:val="00061CF1"/>
    <w:rsid w:val="0006689C"/>
    <w:rsid w:val="00070DFD"/>
    <w:rsid w:val="0009561B"/>
    <w:rsid w:val="000966B0"/>
    <w:rsid w:val="00096BB6"/>
    <w:rsid w:val="000A6DED"/>
    <w:rsid w:val="000A7CB5"/>
    <w:rsid w:val="000C4C15"/>
    <w:rsid w:val="000D3A4A"/>
    <w:rsid w:val="000D5620"/>
    <w:rsid w:val="000D7B13"/>
    <w:rsid w:val="000E1CD4"/>
    <w:rsid w:val="000E5B55"/>
    <w:rsid w:val="000F3B78"/>
    <w:rsid w:val="000F4596"/>
    <w:rsid w:val="000F66C5"/>
    <w:rsid w:val="00101533"/>
    <w:rsid w:val="00102325"/>
    <w:rsid w:val="00102626"/>
    <w:rsid w:val="00112893"/>
    <w:rsid w:val="00120E45"/>
    <w:rsid w:val="00122402"/>
    <w:rsid w:val="001370CD"/>
    <w:rsid w:val="001547D3"/>
    <w:rsid w:val="00155B2F"/>
    <w:rsid w:val="00166EC1"/>
    <w:rsid w:val="0018084C"/>
    <w:rsid w:val="00180FBB"/>
    <w:rsid w:val="001951A2"/>
    <w:rsid w:val="00197E74"/>
    <w:rsid w:val="00197F28"/>
    <w:rsid w:val="001C0889"/>
    <w:rsid w:val="001C3916"/>
    <w:rsid w:val="001D10CE"/>
    <w:rsid w:val="001D1598"/>
    <w:rsid w:val="001D3029"/>
    <w:rsid w:val="001D427A"/>
    <w:rsid w:val="00234E3C"/>
    <w:rsid w:val="00235CF7"/>
    <w:rsid w:val="002446B2"/>
    <w:rsid w:val="00253626"/>
    <w:rsid w:val="00277618"/>
    <w:rsid w:val="00284DC2"/>
    <w:rsid w:val="002878B1"/>
    <w:rsid w:val="00290026"/>
    <w:rsid w:val="002962C0"/>
    <w:rsid w:val="00296432"/>
    <w:rsid w:val="002A01C9"/>
    <w:rsid w:val="002A1D1E"/>
    <w:rsid w:val="002B2601"/>
    <w:rsid w:val="002C149C"/>
    <w:rsid w:val="002D301A"/>
    <w:rsid w:val="002F187E"/>
    <w:rsid w:val="00317729"/>
    <w:rsid w:val="00322350"/>
    <w:rsid w:val="00325DE1"/>
    <w:rsid w:val="00335989"/>
    <w:rsid w:val="00352BFE"/>
    <w:rsid w:val="00352CFE"/>
    <w:rsid w:val="00357853"/>
    <w:rsid w:val="00361A78"/>
    <w:rsid w:val="00366634"/>
    <w:rsid w:val="00375C4E"/>
    <w:rsid w:val="003779D6"/>
    <w:rsid w:val="00384751"/>
    <w:rsid w:val="00386963"/>
    <w:rsid w:val="003873D6"/>
    <w:rsid w:val="003A3BCA"/>
    <w:rsid w:val="003B507C"/>
    <w:rsid w:val="003B6E42"/>
    <w:rsid w:val="003C48C6"/>
    <w:rsid w:val="003C71F4"/>
    <w:rsid w:val="003E2922"/>
    <w:rsid w:val="003E5B10"/>
    <w:rsid w:val="003F1167"/>
    <w:rsid w:val="003F421F"/>
    <w:rsid w:val="00400A46"/>
    <w:rsid w:val="004059BF"/>
    <w:rsid w:val="00416480"/>
    <w:rsid w:val="004171B8"/>
    <w:rsid w:val="00422E55"/>
    <w:rsid w:val="00445047"/>
    <w:rsid w:val="00452799"/>
    <w:rsid w:val="00452E29"/>
    <w:rsid w:val="00457C2F"/>
    <w:rsid w:val="00464395"/>
    <w:rsid w:val="004721F9"/>
    <w:rsid w:val="0047396E"/>
    <w:rsid w:val="00476BCA"/>
    <w:rsid w:val="00480B24"/>
    <w:rsid w:val="00493CAD"/>
    <w:rsid w:val="004A107A"/>
    <w:rsid w:val="004A4A5B"/>
    <w:rsid w:val="004B0069"/>
    <w:rsid w:val="004B0BA7"/>
    <w:rsid w:val="004C6B25"/>
    <w:rsid w:val="004D15F8"/>
    <w:rsid w:val="004D7FBF"/>
    <w:rsid w:val="004E1423"/>
    <w:rsid w:val="004F04A8"/>
    <w:rsid w:val="00504A0D"/>
    <w:rsid w:val="005063A0"/>
    <w:rsid w:val="00512986"/>
    <w:rsid w:val="005162EC"/>
    <w:rsid w:val="0052449E"/>
    <w:rsid w:val="00525D5C"/>
    <w:rsid w:val="00541358"/>
    <w:rsid w:val="005422A8"/>
    <w:rsid w:val="00547941"/>
    <w:rsid w:val="00553753"/>
    <w:rsid w:val="005677D2"/>
    <w:rsid w:val="00570988"/>
    <w:rsid w:val="005714AA"/>
    <w:rsid w:val="005F02D6"/>
    <w:rsid w:val="0060164C"/>
    <w:rsid w:val="00612EE8"/>
    <w:rsid w:val="00614EF8"/>
    <w:rsid w:val="00620D82"/>
    <w:rsid w:val="0062376B"/>
    <w:rsid w:val="006252F9"/>
    <w:rsid w:val="00626B07"/>
    <w:rsid w:val="00634AE4"/>
    <w:rsid w:val="00637C84"/>
    <w:rsid w:val="0064096A"/>
    <w:rsid w:val="00641EF3"/>
    <w:rsid w:val="00653A26"/>
    <w:rsid w:val="00655571"/>
    <w:rsid w:val="006636C3"/>
    <w:rsid w:val="0067160D"/>
    <w:rsid w:val="00677B45"/>
    <w:rsid w:val="00682FE0"/>
    <w:rsid w:val="00687161"/>
    <w:rsid w:val="006B2337"/>
    <w:rsid w:val="006B4CD8"/>
    <w:rsid w:val="006B6645"/>
    <w:rsid w:val="006B78A0"/>
    <w:rsid w:val="006D3669"/>
    <w:rsid w:val="006E116E"/>
    <w:rsid w:val="006E55D6"/>
    <w:rsid w:val="006F0BF8"/>
    <w:rsid w:val="006F15E4"/>
    <w:rsid w:val="006F5B1B"/>
    <w:rsid w:val="007002D7"/>
    <w:rsid w:val="00703ABF"/>
    <w:rsid w:val="007173C0"/>
    <w:rsid w:val="007313D0"/>
    <w:rsid w:val="00750296"/>
    <w:rsid w:val="00750B85"/>
    <w:rsid w:val="00752736"/>
    <w:rsid w:val="0075740C"/>
    <w:rsid w:val="00766BF6"/>
    <w:rsid w:val="00782291"/>
    <w:rsid w:val="0078453E"/>
    <w:rsid w:val="007875F9"/>
    <w:rsid w:val="007A001F"/>
    <w:rsid w:val="007A1244"/>
    <w:rsid w:val="007A2FFF"/>
    <w:rsid w:val="007A3D87"/>
    <w:rsid w:val="007A52A4"/>
    <w:rsid w:val="007B58B1"/>
    <w:rsid w:val="007D4971"/>
    <w:rsid w:val="007D54CB"/>
    <w:rsid w:val="007E22D0"/>
    <w:rsid w:val="007E22DC"/>
    <w:rsid w:val="008016E9"/>
    <w:rsid w:val="00811DCB"/>
    <w:rsid w:val="008177B5"/>
    <w:rsid w:val="00817A0E"/>
    <w:rsid w:val="00830F65"/>
    <w:rsid w:val="00834C24"/>
    <w:rsid w:val="00843B90"/>
    <w:rsid w:val="00851B39"/>
    <w:rsid w:val="008748DB"/>
    <w:rsid w:val="008B1AEF"/>
    <w:rsid w:val="008C2B31"/>
    <w:rsid w:val="008D0C2E"/>
    <w:rsid w:val="008D0EE9"/>
    <w:rsid w:val="008D13F4"/>
    <w:rsid w:val="008D2C3A"/>
    <w:rsid w:val="008D4E25"/>
    <w:rsid w:val="008E502B"/>
    <w:rsid w:val="008E6289"/>
    <w:rsid w:val="008E641D"/>
    <w:rsid w:val="008F3E88"/>
    <w:rsid w:val="009019D9"/>
    <w:rsid w:val="00910D5A"/>
    <w:rsid w:val="00911C30"/>
    <w:rsid w:val="00912A5C"/>
    <w:rsid w:val="0092078A"/>
    <w:rsid w:val="0092123C"/>
    <w:rsid w:val="0092373B"/>
    <w:rsid w:val="00924935"/>
    <w:rsid w:val="00940FAE"/>
    <w:rsid w:val="00945C59"/>
    <w:rsid w:val="00950160"/>
    <w:rsid w:val="00956E27"/>
    <w:rsid w:val="00957D45"/>
    <w:rsid w:val="00957E5A"/>
    <w:rsid w:val="00961842"/>
    <w:rsid w:val="009752EF"/>
    <w:rsid w:val="009975BF"/>
    <w:rsid w:val="009F08DE"/>
    <w:rsid w:val="009F25EE"/>
    <w:rsid w:val="009F326C"/>
    <w:rsid w:val="009F4E74"/>
    <w:rsid w:val="009F6C74"/>
    <w:rsid w:val="00A03C6A"/>
    <w:rsid w:val="00A056E1"/>
    <w:rsid w:val="00A112A5"/>
    <w:rsid w:val="00A147D4"/>
    <w:rsid w:val="00A2379E"/>
    <w:rsid w:val="00A35797"/>
    <w:rsid w:val="00A378DF"/>
    <w:rsid w:val="00A523D4"/>
    <w:rsid w:val="00A56417"/>
    <w:rsid w:val="00A606C0"/>
    <w:rsid w:val="00A75F20"/>
    <w:rsid w:val="00A84D91"/>
    <w:rsid w:val="00A93553"/>
    <w:rsid w:val="00AB1BBD"/>
    <w:rsid w:val="00AB657F"/>
    <w:rsid w:val="00AB70AE"/>
    <w:rsid w:val="00AC6123"/>
    <w:rsid w:val="00AC6B0F"/>
    <w:rsid w:val="00AD67E8"/>
    <w:rsid w:val="00AD7F1F"/>
    <w:rsid w:val="00AF5732"/>
    <w:rsid w:val="00AF7466"/>
    <w:rsid w:val="00B105FA"/>
    <w:rsid w:val="00B202A6"/>
    <w:rsid w:val="00B23056"/>
    <w:rsid w:val="00B53A7A"/>
    <w:rsid w:val="00B63EFF"/>
    <w:rsid w:val="00B721A2"/>
    <w:rsid w:val="00BA3C5A"/>
    <w:rsid w:val="00BB6E1C"/>
    <w:rsid w:val="00BC71F0"/>
    <w:rsid w:val="00BF49A0"/>
    <w:rsid w:val="00BF6ED5"/>
    <w:rsid w:val="00C03E58"/>
    <w:rsid w:val="00C10323"/>
    <w:rsid w:val="00C1166E"/>
    <w:rsid w:val="00C30DAD"/>
    <w:rsid w:val="00C32D83"/>
    <w:rsid w:val="00C33BC1"/>
    <w:rsid w:val="00C34941"/>
    <w:rsid w:val="00C47176"/>
    <w:rsid w:val="00C511A2"/>
    <w:rsid w:val="00C51B5C"/>
    <w:rsid w:val="00C73790"/>
    <w:rsid w:val="00C8724D"/>
    <w:rsid w:val="00C91C4D"/>
    <w:rsid w:val="00C92988"/>
    <w:rsid w:val="00C951B0"/>
    <w:rsid w:val="00CA13A9"/>
    <w:rsid w:val="00CA4039"/>
    <w:rsid w:val="00CB47D2"/>
    <w:rsid w:val="00CB55E3"/>
    <w:rsid w:val="00CC1EB7"/>
    <w:rsid w:val="00CC4C24"/>
    <w:rsid w:val="00CD5B10"/>
    <w:rsid w:val="00CD5BC6"/>
    <w:rsid w:val="00D1179C"/>
    <w:rsid w:val="00D15C50"/>
    <w:rsid w:val="00D3787B"/>
    <w:rsid w:val="00D47E3D"/>
    <w:rsid w:val="00D501DC"/>
    <w:rsid w:val="00D56E5A"/>
    <w:rsid w:val="00D638B8"/>
    <w:rsid w:val="00D6426B"/>
    <w:rsid w:val="00D66E12"/>
    <w:rsid w:val="00D70672"/>
    <w:rsid w:val="00D723DA"/>
    <w:rsid w:val="00D77DCE"/>
    <w:rsid w:val="00DA4CE4"/>
    <w:rsid w:val="00DC31C1"/>
    <w:rsid w:val="00DD206C"/>
    <w:rsid w:val="00DD2BCF"/>
    <w:rsid w:val="00DF3BAE"/>
    <w:rsid w:val="00E00F35"/>
    <w:rsid w:val="00E02449"/>
    <w:rsid w:val="00E05F78"/>
    <w:rsid w:val="00E21221"/>
    <w:rsid w:val="00E3104A"/>
    <w:rsid w:val="00E34504"/>
    <w:rsid w:val="00E52118"/>
    <w:rsid w:val="00E5583F"/>
    <w:rsid w:val="00E62416"/>
    <w:rsid w:val="00E63BE0"/>
    <w:rsid w:val="00E64479"/>
    <w:rsid w:val="00E673EF"/>
    <w:rsid w:val="00E70463"/>
    <w:rsid w:val="00E73B42"/>
    <w:rsid w:val="00E75D51"/>
    <w:rsid w:val="00E8017B"/>
    <w:rsid w:val="00EA0FFB"/>
    <w:rsid w:val="00EA2D6C"/>
    <w:rsid w:val="00EC34D4"/>
    <w:rsid w:val="00EC64DB"/>
    <w:rsid w:val="00EE4AA3"/>
    <w:rsid w:val="00EE5444"/>
    <w:rsid w:val="00EF5227"/>
    <w:rsid w:val="00EF7285"/>
    <w:rsid w:val="00F163EC"/>
    <w:rsid w:val="00F17424"/>
    <w:rsid w:val="00F21D54"/>
    <w:rsid w:val="00F40EE2"/>
    <w:rsid w:val="00F4550D"/>
    <w:rsid w:val="00F466F9"/>
    <w:rsid w:val="00F50334"/>
    <w:rsid w:val="00F554DF"/>
    <w:rsid w:val="00F635A1"/>
    <w:rsid w:val="00F8260B"/>
    <w:rsid w:val="00FC1214"/>
    <w:rsid w:val="00FD41CC"/>
    <w:rsid w:val="00FD422D"/>
    <w:rsid w:val="00FD72DD"/>
    <w:rsid w:val="00FE4587"/>
    <w:rsid w:val="00FE69AA"/>
    <w:rsid w:val="00FF120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B9954"/>
  <w15:chartTrackingRefBased/>
  <w15:docId w15:val="{DA2FE46C-A88B-4372-872A-AA95DFF8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tandard Text"/>
    <w:qFormat/>
    <w:rsid w:val="00D501DC"/>
    <w:pPr>
      <w:spacing w:after="0" w:line="240" w:lineRule="auto"/>
      <w:ind w:firstLine="0"/>
    </w:pPr>
    <w:rPr>
      <w:rFonts w:ascii="Georgia" w:hAnsi="Georgia"/>
    </w:rPr>
  </w:style>
  <w:style w:type="paragraph" w:styleId="Titre1">
    <w:name w:val="heading 1"/>
    <w:next w:val="Normal"/>
    <w:link w:val="Titre1Car"/>
    <w:uiPriority w:val="9"/>
    <w:qFormat/>
    <w:rsid w:val="00296432"/>
    <w:pPr>
      <w:spacing w:after="0" w:line="240" w:lineRule="auto"/>
      <w:ind w:firstLine="0"/>
      <w:outlineLvl w:val="0"/>
    </w:pPr>
    <w:rPr>
      <w:rFonts w:ascii="Georgia" w:eastAsiaTheme="majorEastAsia" w:hAnsi="Georgia" w:cstheme="majorBidi"/>
      <w:spacing w:val="10"/>
      <w:sz w:val="32"/>
      <w:szCs w:val="32"/>
    </w:rPr>
  </w:style>
  <w:style w:type="paragraph" w:styleId="Titre2">
    <w:name w:val="heading 2"/>
    <w:basedOn w:val="Normal"/>
    <w:next w:val="Normal"/>
    <w:link w:val="Titre2Car"/>
    <w:uiPriority w:val="9"/>
    <w:unhideWhenUsed/>
    <w:qFormat/>
    <w:rsid w:val="00296432"/>
    <w:pPr>
      <w:outlineLvl w:val="1"/>
    </w:pPr>
    <w:rPr>
      <w:rFonts w:eastAsiaTheme="majorEastAsia" w:cstheme="majorBidi"/>
      <w:b/>
      <w:bCs/>
      <w:iCs/>
      <w:color w:val="F4ADB3"/>
      <w:sz w:val="28"/>
      <w:szCs w:val="28"/>
    </w:rPr>
  </w:style>
  <w:style w:type="paragraph" w:styleId="Titre3">
    <w:name w:val="heading 3"/>
    <w:basedOn w:val="Normal"/>
    <w:next w:val="Normal"/>
    <w:link w:val="Titre3Car"/>
    <w:uiPriority w:val="9"/>
    <w:unhideWhenUsed/>
    <w:qFormat/>
    <w:rsid w:val="00CC1EB7"/>
    <w:pPr>
      <w:outlineLvl w:val="2"/>
    </w:pPr>
    <w:rPr>
      <w:rFonts w:eastAsiaTheme="majorEastAsia" w:cstheme="majorBidi"/>
      <w:bCs/>
      <w:i/>
      <w:iCs/>
      <w:sz w:val="26"/>
      <w:szCs w:val="26"/>
    </w:rPr>
  </w:style>
  <w:style w:type="paragraph" w:styleId="Titre4">
    <w:name w:val="heading 4"/>
    <w:basedOn w:val="Titre3"/>
    <w:next w:val="Normal"/>
    <w:link w:val="Titre4Car"/>
    <w:uiPriority w:val="9"/>
    <w:unhideWhenUsed/>
    <w:qFormat/>
    <w:rsid w:val="00CC1EB7"/>
    <w:pPr>
      <w:outlineLvl w:val="3"/>
    </w:pPr>
    <w:rPr>
      <w:sz w:val="22"/>
    </w:rPr>
  </w:style>
  <w:style w:type="paragraph" w:styleId="Titre5">
    <w:name w:val="heading 5"/>
    <w:basedOn w:val="Titre4"/>
    <w:next w:val="Normal"/>
    <w:link w:val="Titre5Car"/>
    <w:uiPriority w:val="9"/>
    <w:unhideWhenUsed/>
    <w:qFormat/>
    <w:rsid w:val="00CC1EB7"/>
    <w:pPr>
      <w:outlineLvl w:val="4"/>
    </w:pPr>
  </w:style>
  <w:style w:type="paragraph" w:styleId="Titre6">
    <w:name w:val="heading 6"/>
    <w:basedOn w:val="Normal"/>
    <w:next w:val="Normal"/>
    <w:link w:val="Titre6Car"/>
    <w:uiPriority w:val="9"/>
    <w:semiHidden/>
    <w:unhideWhenUsed/>
    <w:qFormat/>
    <w:rsid w:val="00102325"/>
    <w:pPr>
      <w:spacing w:before="280" w:after="80" w:line="360" w:lineRule="auto"/>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semiHidden/>
    <w:unhideWhenUsed/>
    <w:qFormat/>
    <w:rsid w:val="00102325"/>
    <w:pPr>
      <w:spacing w:before="280" w:line="360" w:lineRule="auto"/>
      <w:outlineLvl w:val="6"/>
    </w:pPr>
    <w:rPr>
      <w:rFonts w:asciiTheme="majorHAnsi" w:eastAsiaTheme="majorEastAsia" w:hAnsiTheme="majorHAnsi" w:cstheme="majorBidi"/>
      <w:b/>
      <w:bCs/>
      <w:i/>
      <w:iCs/>
      <w:sz w:val="20"/>
      <w:szCs w:val="20"/>
    </w:rPr>
  </w:style>
  <w:style w:type="paragraph" w:styleId="Titre8">
    <w:name w:val="heading 8"/>
    <w:basedOn w:val="Normal"/>
    <w:next w:val="Normal"/>
    <w:link w:val="Titre8Car"/>
    <w:uiPriority w:val="9"/>
    <w:semiHidden/>
    <w:unhideWhenUsed/>
    <w:qFormat/>
    <w:rsid w:val="00102325"/>
    <w:pPr>
      <w:spacing w:before="280" w:line="360" w:lineRule="auto"/>
      <w:outlineLvl w:val="7"/>
    </w:pPr>
    <w:rPr>
      <w:rFonts w:asciiTheme="majorHAnsi" w:eastAsiaTheme="majorEastAsia" w:hAnsiTheme="majorHAnsi" w:cstheme="majorBidi"/>
      <w:b/>
      <w:bCs/>
      <w:i/>
      <w:iCs/>
      <w:sz w:val="18"/>
      <w:szCs w:val="18"/>
    </w:rPr>
  </w:style>
  <w:style w:type="paragraph" w:styleId="Titre9">
    <w:name w:val="heading 9"/>
    <w:basedOn w:val="Normal"/>
    <w:next w:val="Normal"/>
    <w:link w:val="Titre9Car"/>
    <w:uiPriority w:val="9"/>
    <w:semiHidden/>
    <w:unhideWhenUsed/>
    <w:qFormat/>
    <w:rsid w:val="00102325"/>
    <w:pPr>
      <w:spacing w:before="280" w:line="360" w:lineRule="auto"/>
      <w:outlineLvl w:val="8"/>
    </w:pPr>
    <w:rPr>
      <w:rFonts w:asciiTheme="majorHAnsi" w:eastAsiaTheme="majorEastAsia" w:hAnsiTheme="majorHAnsi" w:cstheme="majorBidi"/>
      <w:i/>
      <w:iCs/>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6432"/>
    <w:rPr>
      <w:rFonts w:ascii="Georgia" w:eastAsiaTheme="majorEastAsia" w:hAnsi="Georgia" w:cstheme="majorBidi"/>
      <w:spacing w:val="10"/>
      <w:sz w:val="32"/>
      <w:szCs w:val="32"/>
    </w:rPr>
  </w:style>
  <w:style w:type="paragraph" w:styleId="Paragraphedeliste">
    <w:name w:val="List Paragraph"/>
    <w:basedOn w:val="Normal"/>
    <w:link w:val="ParagraphedelisteCar"/>
    <w:uiPriority w:val="34"/>
    <w:qFormat/>
    <w:rsid w:val="00CC1EB7"/>
    <w:pPr>
      <w:numPr>
        <w:numId w:val="11"/>
      </w:numPr>
      <w:contextualSpacing/>
    </w:pPr>
  </w:style>
  <w:style w:type="character" w:customStyle="1" w:styleId="Titre2Car">
    <w:name w:val="Titre 2 Car"/>
    <w:basedOn w:val="Policepardfaut"/>
    <w:link w:val="Titre2"/>
    <w:uiPriority w:val="9"/>
    <w:rsid w:val="00296432"/>
    <w:rPr>
      <w:rFonts w:ascii="Georgia" w:eastAsiaTheme="majorEastAsia" w:hAnsi="Georgia" w:cstheme="majorBidi"/>
      <w:b/>
      <w:bCs/>
      <w:iCs/>
      <w:color w:val="F4ADB3"/>
      <w:sz w:val="28"/>
      <w:szCs w:val="28"/>
    </w:rPr>
  </w:style>
  <w:style w:type="character" w:customStyle="1" w:styleId="Titre3Car">
    <w:name w:val="Titre 3 Car"/>
    <w:basedOn w:val="Policepardfaut"/>
    <w:link w:val="Titre3"/>
    <w:uiPriority w:val="9"/>
    <w:rsid w:val="00CC1EB7"/>
    <w:rPr>
      <w:rFonts w:ascii="Georgia" w:eastAsiaTheme="majorEastAsia" w:hAnsi="Georgia" w:cstheme="majorBidi"/>
      <w:bCs/>
      <w:i/>
      <w:iCs/>
      <w:sz w:val="26"/>
      <w:szCs w:val="26"/>
    </w:rPr>
  </w:style>
  <w:style w:type="character" w:customStyle="1" w:styleId="Titre4Car">
    <w:name w:val="Titre 4 Car"/>
    <w:basedOn w:val="Policepardfaut"/>
    <w:link w:val="Titre4"/>
    <w:uiPriority w:val="9"/>
    <w:rsid w:val="00CC1EB7"/>
    <w:rPr>
      <w:rFonts w:ascii="Georgia" w:eastAsiaTheme="majorEastAsia" w:hAnsi="Georgia" w:cstheme="majorBidi"/>
      <w:bCs/>
      <w:i/>
      <w:iCs/>
      <w:szCs w:val="26"/>
    </w:rPr>
  </w:style>
  <w:style w:type="character" w:customStyle="1" w:styleId="Titre5Car">
    <w:name w:val="Titre 5 Car"/>
    <w:basedOn w:val="Policepardfaut"/>
    <w:link w:val="Titre5"/>
    <w:uiPriority w:val="9"/>
    <w:rsid w:val="00CC1EB7"/>
    <w:rPr>
      <w:rFonts w:ascii="Georgia" w:eastAsiaTheme="majorEastAsia" w:hAnsi="Georgia" w:cstheme="majorBidi"/>
      <w:bCs/>
      <w:i/>
      <w:iCs/>
      <w:szCs w:val="26"/>
    </w:rPr>
  </w:style>
  <w:style w:type="character" w:customStyle="1" w:styleId="Titre6Car">
    <w:name w:val="Titre 6 Car"/>
    <w:basedOn w:val="Policepardfaut"/>
    <w:link w:val="Titre6"/>
    <w:uiPriority w:val="9"/>
    <w:semiHidden/>
    <w:rsid w:val="00102325"/>
    <w:rPr>
      <w:rFonts w:asciiTheme="majorHAnsi" w:eastAsiaTheme="majorEastAsia" w:hAnsiTheme="majorHAnsi" w:cstheme="majorBidi"/>
      <w:b/>
      <w:bCs/>
      <w:i/>
      <w:iCs/>
    </w:rPr>
  </w:style>
  <w:style w:type="character" w:customStyle="1" w:styleId="Titre7Car">
    <w:name w:val="Titre 7 Car"/>
    <w:basedOn w:val="Policepardfaut"/>
    <w:link w:val="Titre7"/>
    <w:uiPriority w:val="9"/>
    <w:semiHidden/>
    <w:rsid w:val="00102325"/>
    <w:rPr>
      <w:rFonts w:asciiTheme="majorHAnsi" w:eastAsiaTheme="majorEastAsia" w:hAnsiTheme="majorHAnsi" w:cstheme="majorBidi"/>
      <w:b/>
      <w:bCs/>
      <w:i/>
      <w:iCs/>
      <w:sz w:val="20"/>
      <w:szCs w:val="20"/>
    </w:rPr>
  </w:style>
  <w:style w:type="character" w:customStyle="1" w:styleId="Titre8Car">
    <w:name w:val="Titre 8 Car"/>
    <w:basedOn w:val="Policepardfaut"/>
    <w:link w:val="Titre8"/>
    <w:uiPriority w:val="9"/>
    <w:semiHidden/>
    <w:rsid w:val="00102325"/>
    <w:rPr>
      <w:rFonts w:asciiTheme="majorHAnsi" w:eastAsiaTheme="majorEastAsia" w:hAnsiTheme="majorHAnsi" w:cstheme="majorBidi"/>
      <w:b/>
      <w:bCs/>
      <w:i/>
      <w:iCs/>
      <w:sz w:val="18"/>
      <w:szCs w:val="18"/>
    </w:rPr>
  </w:style>
  <w:style w:type="character" w:customStyle="1" w:styleId="Titre9Car">
    <w:name w:val="Titre 9 Car"/>
    <w:basedOn w:val="Policepardfaut"/>
    <w:link w:val="Titre9"/>
    <w:uiPriority w:val="9"/>
    <w:semiHidden/>
    <w:rsid w:val="00102325"/>
    <w:rPr>
      <w:rFonts w:asciiTheme="majorHAnsi" w:eastAsiaTheme="majorEastAsia" w:hAnsiTheme="majorHAnsi" w:cstheme="majorBidi"/>
      <w:i/>
      <w:iCs/>
      <w:sz w:val="18"/>
      <w:szCs w:val="18"/>
    </w:rPr>
  </w:style>
  <w:style w:type="paragraph" w:styleId="Lgende">
    <w:name w:val="caption"/>
    <w:basedOn w:val="Normal"/>
    <w:next w:val="Normal"/>
    <w:uiPriority w:val="35"/>
    <w:semiHidden/>
    <w:unhideWhenUsed/>
    <w:qFormat/>
    <w:rsid w:val="00102325"/>
    <w:rPr>
      <w:b/>
      <w:bCs/>
      <w:sz w:val="18"/>
      <w:szCs w:val="18"/>
    </w:rPr>
  </w:style>
  <w:style w:type="paragraph" w:styleId="En-tte">
    <w:name w:val="header"/>
    <w:basedOn w:val="Normal"/>
    <w:link w:val="En-tteCar"/>
    <w:uiPriority w:val="99"/>
    <w:unhideWhenUsed/>
    <w:rsid w:val="00102325"/>
    <w:pPr>
      <w:tabs>
        <w:tab w:val="center" w:pos="4680"/>
        <w:tab w:val="right" w:pos="9360"/>
      </w:tabs>
    </w:pPr>
  </w:style>
  <w:style w:type="character" w:customStyle="1" w:styleId="En-tteCar">
    <w:name w:val="En-tête Car"/>
    <w:basedOn w:val="Policepardfaut"/>
    <w:link w:val="En-tte"/>
    <w:uiPriority w:val="99"/>
    <w:rsid w:val="00102325"/>
    <w:rPr>
      <w:rFonts w:ascii="Roboto Light" w:hAnsi="Roboto Light"/>
    </w:rPr>
  </w:style>
  <w:style w:type="paragraph" w:styleId="Pieddepage">
    <w:name w:val="footer"/>
    <w:basedOn w:val="Normal"/>
    <w:link w:val="PieddepageCar"/>
    <w:uiPriority w:val="99"/>
    <w:unhideWhenUsed/>
    <w:rsid w:val="00102325"/>
    <w:pPr>
      <w:tabs>
        <w:tab w:val="center" w:pos="4680"/>
        <w:tab w:val="right" w:pos="9360"/>
      </w:tabs>
    </w:pPr>
  </w:style>
  <w:style w:type="character" w:customStyle="1" w:styleId="PieddepageCar">
    <w:name w:val="Pied de page Car"/>
    <w:basedOn w:val="Policepardfaut"/>
    <w:link w:val="Pieddepage"/>
    <w:uiPriority w:val="99"/>
    <w:rsid w:val="00102325"/>
    <w:rPr>
      <w:rFonts w:ascii="Roboto Light" w:hAnsi="Roboto Light"/>
    </w:rPr>
  </w:style>
  <w:style w:type="character" w:styleId="lev">
    <w:name w:val="Strong"/>
    <w:basedOn w:val="Policepardfaut"/>
    <w:uiPriority w:val="22"/>
    <w:qFormat/>
    <w:rsid w:val="00CC1EB7"/>
    <w:rPr>
      <w:b/>
      <w:bCs/>
    </w:rPr>
  </w:style>
  <w:style w:type="character" w:styleId="Accentuation">
    <w:name w:val="Emphasis"/>
    <w:uiPriority w:val="20"/>
    <w:qFormat/>
    <w:rsid w:val="00102325"/>
    <w:rPr>
      <w:b/>
      <w:bCs/>
      <w:i/>
      <w:iCs/>
      <w:color w:val="auto"/>
    </w:rPr>
  </w:style>
  <w:style w:type="character" w:styleId="Numrodepage">
    <w:name w:val="page number"/>
    <w:basedOn w:val="Policepardfaut"/>
    <w:uiPriority w:val="99"/>
    <w:semiHidden/>
    <w:unhideWhenUsed/>
    <w:rsid w:val="00CB47D2"/>
  </w:style>
  <w:style w:type="paragraph" w:styleId="Citation">
    <w:name w:val="Quote"/>
    <w:basedOn w:val="Normal"/>
    <w:next w:val="Normal"/>
    <w:link w:val="CitationCar"/>
    <w:uiPriority w:val="29"/>
    <w:qFormat/>
    <w:rsid w:val="00CC1EB7"/>
    <w:rPr>
      <w:i/>
      <w:color w:val="000000" w:themeColor="text1"/>
    </w:rPr>
  </w:style>
  <w:style w:type="character" w:customStyle="1" w:styleId="CitationCar">
    <w:name w:val="Citation Car"/>
    <w:basedOn w:val="Policepardfaut"/>
    <w:link w:val="Citation"/>
    <w:uiPriority w:val="29"/>
    <w:rsid w:val="00CC1EB7"/>
    <w:rPr>
      <w:rFonts w:ascii="Roboto Light" w:hAnsi="Roboto Light"/>
      <w:i/>
      <w:color w:val="000000" w:themeColor="text1"/>
    </w:rPr>
  </w:style>
  <w:style w:type="paragraph" w:styleId="Citationintense">
    <w:name w:val="Intense Quote"/>
    <w:basedOn w:val="Normal"/>
    <w:next w:val="Normal"/>
    <w:link w:val="CitationintenseCar"/>
    <w:uiPriority w:val="30"/>
    <w:qFormat/>
    <w:rsid w:val="00CC1EB7"/>
    <w:pPr>
      <w:pBdr>
        <w:top w:val="single" w:sz="4" w:space="10" w:color="F5AEB3" w:themeColor="text2"/>
        <w:bottom w:val="single" w:sz="4" w:space="10" w:color="F5AEB3" w:themeColor="text2"/>
      </w:pBdr>
      <w:spacing w:before="360" w:after="360"/>
      <w:ind w:left="864" w:right="864"/>
      <w:jc w:val="center"/>
    </w:pPr>
    <w:rPr>
      <w:i/>
      <w:iCs/>
      <w:color w:val="000000" w:themeColor="text1"/>
    </w:rPr>
  </w:style>
  <w:style w:type="character" w:customStyle="1" w:styleId="CitationintenseCar">
    <w:name w:val="Citation intense Car"/>
    <w:basedOn w:val="Policepardfaut"/>
    <w:link w:val="Citationintense"/>
    <w:uiPriority w:val="30"/>
    <w:rsid w:val="00CC1EB7"/>
    <w:rPr>
      <w:rFonts w:ascii="Roboto Light" w:hAnsi="Roboto Light"/>
      <w:i/>
      <w:iCs/>
      <w:color w:val="000000" w:themeColor="text1"/>
    </w:rPr>
  </w:style>
  <w:style w:type="character" w:styleId="Accentuationlgre">
    <w:name w:val="Subtle Emphasis"/>
    <w:uiPriority w:val="19"/>
    <w:qFormat/>
    <w:rsid w:val="00CC1EB7"/>
    <w:rPr>
      <w:i/>
    </w:rPr>
  </w:style>
  <w:style w:type="character" w:styleId="Accentuationintense">
    <w:name w:val="Intense Emphasis"/>
    <w:uiPriority w:val="21"/>
    <w:qFormat/>
    <w:rsid w:val="00102325"/>
    <w:rPr>
      <w:b/>
      <w:bCs/>
      <w:i/>
      <w:iCs/>
      <w:color w:val="auto"/>
      <w:u w:val="single"/>
    </w:rPr>
  </w:style>
  <w:style w:type="paragraph" w:styleId="Sous-titre">
    <w:name w:val="Subtitle"/>
    <w:basedOn w:val="Normal"/>
    <w:next w:val="Normal"/>
    <w:link w:val="Sous-titreCar"/>
    <w:uiPriority w:val="11"/>
    <w:qFormat/>
    <w:rsid w:val="00CC1EB7"/>
    <w:pPr>
      <w:numPr>
        <w:ilvl w:val="1"/>
      </w:numPr>
    </w:pPr>
    <w:rPr>
      <w:rFonts w:ascii="Roboto" w:hAnsi="Roboto" w:cs="Times New Roman (Body CS)"/>
      <w:color w:val="000000" w:themeColor="text1"/>
    </w:rPr>
  </w:style>
  <w:style w:type="character" w:customStyle="1" w:styleId="Sous-titreCar">
    <w:name w:val="Sous-titre Car"/>
    <w:basedOn w:val="Policepardfaut"/>
    <w:link w:val="Sous-titre"/>
    <w:uiPriority w:val="11"/>
    <w:rsid w:val="00CC1EB7"/>
    <w:rPr>
      <w:rFonts w:ascii="Roboto" w:hAnsi="Roboto" w:cs="Times New Roman (Body CS)"/>
      <w:color w:val="000000" w:themeColor="text1"/>
    </w:rPr>
  </w:style>
  <w:style w:type="paragraph" w:styleId="Titre">
    <w:name w:val="Title"/>
    <w:basedOn w:val="Titre1"/>
    <w:link w:val="TitreCar"/>
    <w:uiPriority w:val="10"/>
    <w:qFormat/>
    <w:rsid w:val="0075740C"/>
    <w:pPr>
      <w:ind w:right="2783"/>
      <w:contextualSpacing/>
    </w:pPr>
    <w:rPr>
      <w:rFonts w:cs="Times New Roman (Headings CS)"/>
      <w:b/>
      <w:spacing w:val="0"/>
      <w:kern w:val="28"/>
      <w:sz w:val="56"/>
      <w:szCs w:val="56"/>
    </w:rPr>
  </w:style>
  <w:style w:type="paragraph" w:styleId="En-ttedetabledesmatires">
    <w:name w:val="TOC Heading"/>
    <w:basedOn w:val="Titre1"/>
    <w:next w:val="Normal"/>
    <w:uiPriority w:val="39"/>
    <w:semiHidden/>
    <w:unhideWhenUsed/>
    <w:qFormat/>
    <w:rsid w:val="00102325"/>
    <w:pPr>
      <w:outlineLvl w:val="9"/>
    </w:pPr>
  </w:style>
  <w:style w:type="paragraph" w:customStyle="1" w:styleId="Style1">
    <w:name w:val="Style1"/>
    <w:basedOn w:val="Normal"/>
    <w:qFormat/>
    <w:rsid w:val="00296432"/>
  </w:style>
  <w:style w:type="character" w:customStyle="1" w:styleId="TitreCar">
    <w:name w:val="Titre Car"/>
    <w:basedOn w:val="Policepardfaut"/>
    <w:link w:val="Titre"/>
    <w:uiPriority w:val="10"/>
    <w:rsid w:val="0075740C"/>
    <w:rPr>
      <w:rFonts w:ascii="Georgia" w:eastAsiaTheme="majorEastAsia" w:hAnsi="Georgia" w:cs="Times New Roman (Headings CS)"/>
      <w:b/>
      <w:kern w:val="28"/>
      <w:sz w:val="56"/>
      <w:szCs w:val="56"/>
    </w:rPr>
  </w:style>
  <w:style w:type="paragraph" w:styleId="Textedebulles">
    <w:name w:val="Balloon Text"/>
    <w:basedOn w:val="Normal"/>
    <w:link w:val="TextedebullesCar"/>
    <w:uiPriority w:val="99"/>
    <w:semiHidden/>
    <w:unhideWhenUsed/>
    <w:rsid w:val="00F40EE2"/>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F40EE2"/>
    <w:rPr>
      <w:rFonts w:ascii="Times New Roman" w:hAnsi="Times New Roman" w:cs="Times New Roman"/>
      <w:sz w:val="18"/>
      <w:szCs w:val="18"/>
    </w:rPr>
  </w:style>
  <w:style w:type="table" w:styleId="Grilledutableau">
    <w:name w:val="Table Grid"/>
    <w:basedOn w:val="TableauNormal"/>
    <w:uiPriority w:val="39"/>
    <w:rsid w:val="00687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Accentuation6">
    <w:name w:val="Grid Table 4 Accent 6"/>
    <w:basedOn w:val="TableauNormal"/>
    <w:uiPriority w:val="49"/>
    <w:rsid w:val="00687161"/>
    <w:pPr>
      <w:spacing w:after="0" w:line="240" w:lineRule="auto"/>
    </w:pPr>
    <w:tblPr>
      <w:tblStyleRowBandSize w:val="1"/>
      <w:tblStyleColBandSize w:val="1"/>
      <w:tblBorders>
        <w:top w:val="single" w:sz="4" w:space="0" w:color="ED9A9C" w:themeColor="accent6" w:themeTint="99"/>
        <w:left w:val="single" w:sz="4" w:space="0" w:color="ED9A9C" w:themeColor="accent6" w:themeTint="99"/>
        <w:bottom w:val="single" w:sz="4" w:space="0" w:color="ED9A9C" w:themeColor="accent6" w:themeTint="99"/>
        <w:right w:val="single" w:sz="4" w:space="0" w:color="ED9A9C" w:themeColor="accent6" w:themeTint="99"/>
        <w:insideH w:val="single" w:sz="4" w:space="0" w:color="ED9A9C" w:themeColor="accent6" w:themeTint="99"/>
        <w:insideV w:val="single" w:sz="4" w:space="0" w:color="ED9A9C" w:themeColor="accent6" w:themeTint="99"/>
      </w:tblBorders>
    </w:tblPr>
    <w:tblStylePr w:type="firstRow">
      <w:rPr>
        <w:b/>
        <w:bCs/>
        <w:color w:val="FFFFFF" w:themeColor="background1"/>
      </w:rPr>
      <w:tblPr/>
      <w:tcPr>
        <w:tcBorders>
          <w:top w:val="single" w:sz="4" w:space="0" w:color="E2585C" w:themeColor="accent6"/>
          <w:left w:val="single" w:sz="4" w:space="0" w:color="E2585C" w:themeColor="accent6"/>
          <w:bottom w:val="single" w:sz="4" w:space="0" w:color="E2585C" w:themeColor="accent6"/>
          <w:right w:val="single" w:sz="4" w:space="0" w:color="E2585C" w:themeColor="accent6"/>
          <w:insideH w:val="nil"/>
          <w:insideV w:val="nil"/>
        </w:tcBorders>
        <w:shd w:val="clear" w:color="auto" w:fill="E2585C" w:themeFill="accent6"/>
      </w:tcPr>
    </w:tblStylePr>
    <w:tblStylePr w:type="lastRow">
      <w:rPr>
        <w:b/>
        <w:bCs/>
      </w:rPr>
      <w:tblPr/>
      <w:tcPr>
        <w:tcBorders>
          <w:top w:val="double" w:sz="4" w:space="0" w:color="E2585C" w:themeColor="accent6"/>
        </w:tcBorders>
      </w:tcPr>
    </w:tblStylePr>
    <w:tblStylePr w:type="firstCol">
      <w:rPr>
        <w:b/>
        <w:bCs/>
      </w:rPr>
    </w:tblStylePr>
    <w:tblStylePr w:type="lastCol">
      <w:rPr>
        <w:b/>
        <w:bCs/>
      </w:rPr>
    </w:tblStylePr>
    <w:tblStylePr w:type="band1Vert">
      <w:tblPr/>
      <w:tcPr>
        <w:shd w:val="clear" w:color="auto" w:fill="F9DDDE" w:themeFill="accent6" w:themeFillTint="33"/>
      </w:tcPr>
    </w:tblStylePr>
    <w:tblStylePr w:type="band1Horz">
      <w:tblPr/>
      <w:tcPr>
        <w:shd w:val="clear" w:color="auto" w:fill="F9DDDE" w:themeFill="accent6" w:themeFillTint="33"/>
      </w:tcPr>
    </w:tblStylePr>
  </w:style>
  <w:style w:type="table" w:styleId="TableauGrille5Fonc-Accentuation6">
    <w:name w:val="Grid Table 5 Dark Accent 6"/>
    <w:basedOn w:val="TableauNormal"/>
    <w:uiPriority w:val="50"/>
    <w:rsid w:val="006871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85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85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85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85C" w:themeFill="accent6"/>
      </w:tcPr>
    </w:tblStylePr>
    <w:tblStylePr w:type="band1Vert">
      <w:tblPr/>
      <w:tcPr>
        <w:shd w:val="clear" w:color="auto" w:fill="F3BBBD" w:themeFill="accent6" w:themeFillTint="66"/>
      </w:tcPr>
    </w:tblStylePr>
    <w:tblStylePr w:type="band1Horz">
      <w:tblPr/>
      <w:tcPr>
        <w:shd w:val="clear" w:color="auto" w:fill="F3BBBD" w:themeFill="accent6" w:themeFillTint="66"/>
      </w:tcPr>
    </w:tblStylePr>
  </w:style>
  <w:style w:type="table" w:styleId="TableauGrille3-Accentuation6">
    <w:name w:val="Grid Table 3 Accent 6"/>
    <w:basedOn w:val="TableauNormal"/>
    <w:uiPriority w:val="48"/>
    <w:rsid w:val="00687161"/>
    <w:pPr>
      <w:spacing w:after="0" w:line="240" w:lineRule="auto"/>
    </w:pPr>
    <w:tblPr>
      <w:tblStyleRowBandSize w:val="1"/>
      <w:tblStyleColBandSize w:val="1"/>
      <w:tblBorders>
        <w:top w:val="single" w:sz="4" w:space="0" w:color="ED9A9C" w:themeColor="accent6" w:themeTint="99"/>
        <w:left w:val="single" w:sz="4" w:space="0" w:color="ED9A9C" w:themeColor="accent6" w:themeTint="99"/>
        <w:bottom w:val="single" w:sz="4" w:space="0" w:color="ED9A9C" w:themeColor="accent6" w:themeTint="99"/>
        <w:right w:val="single" w:sz="4" w:space="0" w:color="ED9A9C" w:themeColor="accent6" w:themeTint="99"/>
        <w:insideH w:val="single" w:sz="4" w:space="0" w:color="ED9A9C" w:themeColor="accent6" w:themeTint="99"/>
        <w:insideV w:val="single" w:sz="4" w:space="0" w:color="ED9A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E" w:themeFill="accent6" w:themeFillTint="33"/>
      </w:tcPr>
    </w:tblStylePr>
    <w:tblStylePr w:type="band1Horz">
      <w:tblPr/>
      <w:tcPr>
        <w:shd w:val="clear" w:color="auto" w:fill="F9DDDE" w:themeFill="accent6" w:themeFillTint="33"/>
      </w:tcPr>
    </w:tblStylePr>
    <w:tblStylePr w:type="neCell">
      <w:tblPr/>
      <w:tcPr>
        <w:tcBorders>
          <w:bottom w:val="single" w:sz="4" w:space="0" w:color="ED9A9C" w:themeColor="accent6" w:themeTint="99"/>
        </w:tcBorders>
      </w:tcPr>
    </w:tblStylePr>
    <w:tblStylePr w:type="nwCell">
      <w:tblPr/>
      <w:tcPr>
        <w:tcBorders>
          <w:bottom w:val="single" w:sz="4" w:space="0" w:color="ED9A9C" w:themeColor="accent6" w:themeTint="99"/>
        </w:tcBorders>
      </w:tcPr>
    </w:tblStylePr>
    <w:tblStylePr w:type="seCell">
      <w:tblPr/>
      <w:tcPr>
        <w:tcBorders>
          <w:top w:val="single" w:sz="4" w:space="0" w:color="ED9A9C" w:themeColor="accent6" w:themeTint="99"/>
        </w:tcBorders>
      </w:tcPr>
    </w:tblStylePr>
    <w:tblStylePr w:type="swCell">
      <w:tblPr/>
      <w:tcPr>
        <w:tcBorders>
          <w:top w:val="single" w:sz="4" w:space="0" w:color="ED9A9C" w:themeColor="accent6" w:themeTint="99"/>
        </w:tcBorders>
      </w:tcPr>
    </w:tblStylePr>
  </w:style>
  <w:style w:type="table" w:styleId="TableauGrille1Clair-Accentuation6">
    <w:name w:val="Grid Table 1 Light Accent 6"/>
    <w:basedOn w:val="TableauNormal"/>
    <w:uiPriority w:val="46"/>
    <w:rsid w:val="00687161"/>
    <w:pPr>
      <w:spacing w:after="0" w:line="240" w:lineRule="auto"/>
    </w:pPr>
    <w:tblPr>
      <w:tblStyleRowBandSize w:val="1"/>
      <w:tblStyleColBandSize w:val="1"/>
      <w:tblBorders>
        <w:top w:val="single" w:sz="4" w:space="0" w:color="F3BBBD" w:themeColor="accent6" w:themeTint="66"/>
        <w:left w:val="single" w:sz="4" w:space="0" w:color="F3BBBD" w:themeColor="accent6" w:themeTint="66"/>
        <w:bottom w:val="single" w:sz="4" w:space="0" w:color="F3BBBD" w:themeColor="accent6" w:themeTint="66"/>
        <w:right w:val="single" w:sz="4" w:space="0" w:color="F3BBBD" w:themeColor="accent6" w:themeTint="66"/>
        <w:insideH w:val="single" w:sz="4" w:space="0" w:color="F3BBBD" w:themeColor="accent6" w:themeTint="66"/>
        <w:insideV w:val="single" w:sz="4" w:space="0" w:color="F3BBBD" w:themeColor="accent6" w:themeTint="66"/>
      </w:tblBorders>
    </w:tblPr>
    <w:tblStylePr w:type="firstRow">
      <w:rPr>
        <w:b/>
        <w:bCs/>
      </w:rPr>
      <w:tblPr/>
      <w:tcPr>
        <w:tcBorders>
          <w:bottom w:val="single" w:sz="12" w:space="0" w:color="ED9A9C" w:themeColor="accent6" w:themeTint="99"/>
        </w:tcBorders>
      </w:tcPr>
    </w:tblStylePr>
    <w:tblStylePr w:type="lastRow">
      <w:rPr>
        <w:b/>
        <w:bCs/>
      </w:rPr>
      <w:tblPr/>
      <w:tcPr>
        <w:tcBorders>
          <w:top w:val="double" w:sz="2" w:space="0" w:color="ED9A9C" w:themeColor="accent6" w:themeTint="99"/>
        </w:tcBorders>
      </w:tcPr>
    </w:tblStylePr>
    <w:tblStylePr w:type="firstCol">
      <w:rPr>
        <w:b/>
        <w:bCs/>
      </w:rPr>
    </w:tblStylePr>
    <w:tblStylePr w:type="lastCol">
      <w:rPr>
        <w:b/>
        <w:bCs/>
      </w:rPr>
    </w:tblStylePr>
  </w:style>
  <w:style w:type="character" w:customStyle="1" w:styleId="ParagraphedelisteCar">
    <w:name w:val="Paragraphe de liste Car"/>
    <w:basedOn w:val="Policepardfaut"/>
    <w:link w:val="Paragraphedeliste"/>
    <w:uiPriority w:val="34"/>
    <w:rsid w:val="007B58B1"/>
    <w:rPr>
      <w:rFonts w:ascii="Georgia" w:hAnsi="Georgia"/>
    </w:rPr>
  </w:style>
  <w:style w:type="character" w:styleId="Lienhypertexte">
    <w:name w:val="Hyperlink"/>
    <w:basedOn w:val="Policepardfaut"/>
    <w:uiPriority w:val="99"/>
    <w:unhideWhenUsed/>
    <w:rsid w:val="007B58B1"/>
    <w:rPr>
      <w:color w:val="000000" w:themeColor="hyperlink"/>
      <w:u w:val="single"/>
    </w:rPr>
  </w:style>
  <w:style w:type="paragraph" w:styleId="Notedebasdepage">
    <w:name w:val="footnote text"/>
    <w:basedOn w:val="Normal"/>
    <w:link w:val="NotedebasdepageCar"/>
    <w:uiPriority w:val="99"/>
    <w:unhideWhenUsed/>
    <w:rsid w:val="007B58B1"/>
    <w:rPr>
      <w:rFonts w:asciiTheme="minorHAnsi" w:eastAsiaTheme="minorHAnsi" w:hAnsiTheme="minorHAnsi"/>
      <w:color w:val="F5AEB3" w:themeColor="text2"/>
      <w:sz w:val="17"/>
      <w:szCs w:val="17"/>
    </w:rPr>
  </w:style>
  <w:style w:type="character" w:customStyle="1" w:styleId="NotedebasdepageCar">
    <w:name w:val="Note de bas de page Car"/>
    <w:basedOn w:val="Policepardfaut"/>
    <w:link w:val="Notedebasdepage"/>
    <w:uiPriority w:val="99"/>
    <w:rsid w:val="007B58B1"/>
    <w:rPr>
      <w:rFonts w:eastAsiaTheme="minorHAnsi"/>
      <w:color w:val="F5AEB3" w:themeColor="text2"/>
      <w:sz w:val="17"/>
      <w:szCs w:val="17"/>
    </w:rPr>
  </w:style>
  <w:style w:type="character" w:styleId="Appelnotedebasdep">
    <w:name w:val="footnote reference"/>
    <w:basedOn w:val="Policepardfaut"/>
    <w:uiPriority w:val="99"/>
    <w:unhideWhenUsed/>
    <w:rsid w:val="007B58B1"/>
    <w:rPr>
      <w:vertAlign w:val="superscript"/>
    </w:rPr>
  </w:style>
  <w:style w:type="character" w:styleId="Marquedecommentaire">
    <w:name w:val="annotation reference"/>
    <w:basedOn w:val="Policepardfaut"/>
    <w:uiPriority w:val="99"/>
    <w:semiHidden/>
    <w:unhideWhenUsed/>
    <w:rsid w:val="00C951B0"/>
    <w:rPr>
      <w:sz w:val="16"/>
      <w:szCs w:val="16"/>
    </w:rPr>
  </w:style>
  <w:style w:type="paragraph" w:styleId="Commentaire">
    <w:name w:val="annotation text"/>
    <w:basedOn w:val="Normal"/>
    <w:link w:val="CommentaireCar"/>
    <w:uiPriority w:val="99"/>
    <w:unhideWhenUsed/>
    <w:rsid w:val="00C951B0"/>
    <w:rPr>
      <w:sz w:val="20"/>
      <w:szCs w:val="20"/>
    </w:rPr>
  </w:style>
  <w:style w:type="character" w:customStyle="1" w:styleId="CommentaireCar">
    <w:name w:val="Commentaire Car"/>
    <w:basedOn w:val="Policepardfaut"/>
    <w:link w:val="Commentaire"/>
    <w:uiPriority w:val="99"/>
    <w:rsid w:val="00C951B0"/>
    <w:rPr>
      <w:rFonts w:ascii="Georgia" w:hAnsi="Georgia"/>
      <w:sz w:val="20"/>
      <w:szCs w:val="20"/>
    </w:rPr>
  </w:style>
  <w:style w:type="paragraph" w:styleId="Objetducommentaire">
    <w:name w:val="annotation subject"/>
    <w:basedOn w:val="Commentaire"/>
    <w:next w:val="Commentaire"/>
    <w:link w:val="ObjetducommentaireCar"/>
    <w:uiPriority w:val="99"/>
    <w:semiHidden/>
    <w:unhideWhenUsed/>
    <w:rsid w:val="00C951B0"/>
    <w:rPr>
      <w:b/>
      <w:bCs/>
    </w:rPr>
  </w:style>
  <w:style w:type="character" w:customStyle="1" w:styleId="ObjetducommentaireCar">
    <w:name w:val="Objet du commentaire Car"/>
    <w:basedOn w:val="CommentaireCar"/>
    <w:link w:val="Objetducommentaire"/>
    <w:uiPriority w:val="99"/>
    <w:semiHidden/>
    <w:rsid w:val="00C951B0"/>
    <w:rPr>
      <w:rFonts w:ascii="Georgia" w:hAnsi="Georgia"/>
      <w:b/>
      <w:bCs/>
      <w:sz w:val="20"/>
      <w:szCs w:val="20"/>
    </w:rPr>
  </w:style>
  <w:style w:type="table" w:styleId="Grilledetableauclaire">
    <w:name w:val="Grid Table Light"/>
    <w:basedOn w:val="TableauNormal"/>
    <w:uiPriority w:val="40"/>
    <w:rsid w:val="007A3D8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7A3D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0D5620"/>
    <w:rPr>
      <w:color w:val="605E5C"/>
      <w:shd w:val="clear" w:color="auto" w:fill="E1DFDD"/>
    </w:rPr>
  </w:style>
  <w:style w:type="paragraph" w:styleId="NormalWeb">
    <w:name w:val="Normal (Web)"/>
    <w:basedOn w:val="Normal"/>
    <w:uiPriority w:val="99"/>
    <w:unhideWhenUsed/>
    <w:rsid w:val="00682FE0"/>
    <w:pPr>
      <w:spacing w:before="100" w:beforeAutospacing="1" w:after="100" w:afterAutospacing="1"/>
    </w:pPr>
    <w:rPr>
      <w:rFonts w:ascii="Times New Roman" w:eastAsia="Times New Roman" w:hAnsi="Times New Roman" w:cs="Times New Roman"/>
      <w:sz w:val="24"/>
      <w:szCs w:val="24"/>
      <w:lang w:eastAsia="en-GB"/>
    </w:rPr>
  </w:style>
  <w:style w:type="paragraph" w:styleId="Rvision">
    <w:name w:val="Revision"/>
    <w:hidden/>
    <w:uiPriority w:val="99"/>
    <w:semiHidden/>
    <w:rsid w:val="008D13F4"/>
    <w:pPr>
      <w:spacing w:after="0" w:line="240" w:lineRule="auto"/>
      <w:ind w:firstLine="0"/>
    </w:pPr>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5735">
      <w:bodyDiv w:val="1"/>
      <w:marLeft w:val="0"/>
      <w:marRight w:val="0"/>
      <w:marTop w:val="0"/>
      <w:marBottom w:val="0"/>
      <w:divBdr>
        <w:top w:val="none" w:sz="0" w:space="0" w:color="auto"/>
        <w:left w:val="none" w:sz="0" w:space="0" w:color="auto"/>
        <w:bottom w:val="none" w:sz="0" w:space="0" w:color="auto"/>
        <w:right w:val="none" w:sz="0" w:space="0" w:color="auto"/>
      </w:divBdr>
    </w:div>
    <w:div w:id="80152717">
      <w:bodyDiv w:val="1"/>
      <w:marLeft w:val="0"/>
      <w:marRight w:val="0"/>
      <w:marTop w:val="0"/>
      <w:marBottom w:val="0"/>
      <w:divBdr>
        <w:top w:val="none" w:sz="0" w:space="0" w:color="auto"/>
        <w:left w:val="none" w:sz="0" w:space="0" w:color="auto"/>
        <w:bottom w:val="none" w:sz="0" w:space="0" w:color="auto"/>
        <w:right w:val="none" w:sz="0" w:space="0" w:color="auto"/>
      </w:divBdr>
    </w:div>
    <w:div w:id="128480841">
      <w:bodyDiv w:val="1"/>
      <w:marLeft w:val="0"/>
      <w:marRight w:val="0"/>
      <w:marTop w:val="0"/>
      <w:marBottom w:val="0"/>
      <w:divBdr>
        <w:top w:val="none" w:sz="0" w:space="0" w:color="auto"/>
        <w:left w:val="none" w:sz="0" w:space="0" w:color="auto"/>
        <w:bottom w:val="none" w:sz="0" w:space="0" w:color="auto"/>
        <w:right w:val="none" w:sz="0" w:space="0" w:color="auto"/>
      </w:divBdr>
    </w:div>
    <w:div w:id="172109053">
      <w:bodyDiv w:val="1"/>
      <w:marLeft w:val="0"/>
      <w:marRight w:val="0"/>
      <w:marTop w:val="0"/>
      <w:marBottom w:val="0"/>
      <w:divBdr>
        <w:top w:val="none" w:sz="0" w:space="0" w:color="auto"/>
        <w:left w:val="none" w:sz="0" w:space="0" w:color="auto"/>
        <w:bottom w:val="none" w:sz="0" w:space="0" w:color="auto"/>
        <w:right w:val="none" w:sz="0" w:space="0" w:color="auto"/>
      </w:divBdr>
    </w:div>
    <w:div w:id="185564720">
      <w:bodyDiv w:val="1"/>
      <w:marLeft w:val="0"/>
      <w:marRight w:val="0"/>
      <w:marTop w:val="0"/>
      <w:marBottom w:val="0"/>
      <w:divBdr>
        <w:top w:val="none" w:sz="0" w:space="0" w:color="auto"/>
        <w:left w:val="none" w:sz="0" w:space="0" w:color="auto"/>
        <w:bottom w:val="none" w:sz="0" w:space="0" w:color="auto"/>
        <w:right w:val="none" w:sz="0" w:space="0" w:color="auto"/>
      </w:divBdr>
    </w:div>
    <w:div w:id="201602259">
      <w:bodyDiv w:val="1"/>
      <w:marLeft w:val="0"/>
      <w:marRight w:val="0"/>
      <w:marTop w:val="0"/>
      <w:marBottom w:val="0"/>
      <w:divBdr>
        <w:top w:val="none" w:sz="0" w:space="0" w:color="auto"/>
        <w:left w:val="none" w:sz="0" w:space="0" w:color="auto"/>
        <w:bottom w:val="none" w:sz="0" w:space="0" w:color="auto"/>
        <w:right w:val="none" w:sz="0" w:space="0" w:color="auto"/>
      </w:divBdr>
    </w:div>
    <w:div w:id="231042314">
      <w:bodyDiv w:val="1"/>
      <w:marLeft w:val="0"/>
      <w:marRight w:val="0"/>
      <w:marTop w:val="0"/>
      <w:marBottom w:val="0"/>
      <w:divBdr>
        <w:top w:val="none" w:sz="0" w:space="0" w:color="auto"/>
        <w:left w:val="none" w:sz="0" w:space="0" w:color="auto"/>
        <w:bottom w:val="none" w:sz="0" w:space="0" w:color="auto"/>
        <w:right w:val="none" w:sz="0" w:space="0" w:color="auto"/>
      </w:divBdr>
    </w:div>
    <w:div w:id="249627022">
      <w:bodyDiv w:val="1"/>
      <w:marLeft w:val="0"/>
      <w:marRight w:val="0"/>
      <w:marTop w:val="0"/>
      <w:marBottom w:val="0"/>
      <w:divBdr>
        <w:top w:val="none" w:sz="0" w:space="0" w:color="auto"/>
        <w:left w:val="none" w:sz="0" w:space="0" w:color="auto"/>
        <w:bottom w:val="none" w:sz="0" w:space="0" w:color="auto"/>
        <w:right w:val="none" w:sz="0" w:space="0" w:color="auto"/>
      </w:divBdr>
    </w:div>
    <w:div w:id="351610847">
      <w:bodyDiv w:val="1"/>
      <w:marLeft w:val="0"/>
      <w:marRight w:val="0"/>
      <w:marTop w:val="0"/>
      <w:marBottom w:val="0"/>
      <w:divBdr>
        <w:top w:val="none" w:sz="0" w:space="0" w:color="auto"/>
        <w:left w:val="none" w:sz="0" w:space="0" w:color="auto"/>
        <w:bottom w:val="none" w:sz="0" w:space="0" w:color="auto"/>
        <w:right w:val="none" w:sz="0" w:space="0" w:color="auto"/>
      </w:divBdr>
    </w:div>
    <w:div w:id="359207011">
      <w:bodyDiv w:val="1"/>
      <w:marLeft w:val="0"/>
      <w:marRight w:val="0"/>
      <w:marTop w:val="0"/>
      <w:marBottom w:val="0"/>
      <w:divBdr>
        <w:top w:val="none" w:sz="0" w:space="0" w:color="auto"/>
        <w:left w:val="none" w:sz="0" w:space="0" w:color="auto"/>
        <w:bottom w:val="none" w:sz="0" w:space="0" w:color="auto"/>
        <w:right w:val="none" w:sz="0" w:space="0" w:color="auto"/>
      </w:divBdr>
    </w:div>
    <w:div w:id="382490310">
      <w:bodyDiv w:val="1"/>
      <w:marLeft w:val="0"/>
      <w:marRight w:val="0"/>
      <w:marTop w:val="0"/>
      <w:marBottom w:val="0"/>
      <w:divBdr>
        <w:top w:val="none" w:sz="0" w:space="0" w:color="auto"/>
        <w:left w:val="none" w:sz="0" w:space="0" w:color="auto"/>
        <w:bottom w:val="none" w:sz="0" w:space="0" w:color="auto"/>
        <w:right w:val="none" w:sz="0" w:space="0" w:color="auto"/>
      </w:divBdr>
    </w:div>
    <w:div w:id="450831248">
      <w:bodyDiv w:val="1"/>
      <w:marLeft w:val="0"/>
      <w:marRight w:val="0"/>
      <w:marTop w:val="0"/>
      <w:marBottom w:val="0"/>
      <w:divBdr>
        <w:top w:val="none" w:sz="0" w:space="0" w:color="auto"/>
        <w:left w:val="none" w:sz="0" w:space="0" w:color="auto"/>
        <w:bottom w:val="none" w:sz="0" w:space="0" w:color="auto"/>
        <w:right w:val="none" w:sz="0" w:space="0" w:color="auto"/>
      </w:divBdr>
    </w:div>
    <w:div w:id="455758269">
      <w:bodyDiv w:val="1"/>
      <w:marLeft w:val="0"/>
      <w:marRight w:val="0"/>
      <w:marTop w:val="0"/>
      <w:marBottom w:val="0"/>
      <w:divBdr>
        <w:top w:val="none" w:sz="0" w:space="0" w:color="auto"/>
        <w:left w:val="none" w:sz="0" w:space="0" w:color="auto"/>
        <w:bottom w:val="none" w:sz="0" w:space="0" w:color="auto"/>
        <w:right w:val="none" w:sz="0" w:space="0" w:color="auto"/>
      </w:divBdr>
    </w:div>
    <w:div w:id="498346657">
      <w:bodyDiv w:val="1"/>
      <w:marLeft w:val="0"/>
      <w:marRight w:val="0"/>
      <w:marTop w:val="0"/>
      <w:marBottom w:val="0"/>
      <w:divBdr>
        <w:top w:val="none" w:sz="0" w:space="0" w:color="auto"/>
        <w:left w:val="none" w:sz="0" w:space="0" w:color="auto"/>
        <w:bottom w:val="none" w:sz="0" w:space="0" w:color="auto"/>
        <w:right w:val="none" w:sz="0" w:space="0" w:color="auto"/>
      </w:divBdr>
    </w:div>
    <w:div w:id="598105460">
      <w:bodyDiv w:val="1"/>
      <w:marLeft w:val="0"/>
      <w:marRight w:val="0"/>
      <w:marTop w:val="0"/>
      <w:marBottom w:val="0"/>
      <w:divBdr>
        <w:top w:val="none" w:sz="0" w:space="0" w:color="auto"/>
        <w:left w:val="none" w:sz="0" w:space="0" w:color="auto"/>
        <w:bottom w:val="none" w:sz="0" w:space="0" w:color="auto"/>
        <w:right w:val="none" w:sz="0" w:space="0" w:color="auto"/>
      </w:divBdr>
    </w:div>
    <w:div w:id="627974303">
      <w:bodyDiv w:val="1"/>
      <w:marLeft w:val="0"/>
      <w:marRight w:val="0"/>
      <w:marTop w:val="0"/>
      <w:marBottom w:val="0"/>
      <w:divBdr>
        <w:top w:val="none" w:sz="0" w:space="0" w:color="auto"/>
        <w:left w:val="none" w:sz="0" w:space="0" w:color="auto"/>
        <w:bottom w:val="none" w:sz="0" w:space="0" w:color="auto"/>
        <w:right w:val="none" w:sz="0" w:space="0" w:color="auto"/>
      </w:divBdr>
    </w:div>
    <w:div w:id="658537531">
      <w:bodyDiv w:val="1"/>
      <w:marLeft w:val="0"/>
      <w:marRight w:val="0"/>
      <w:marTop w:val="0"/>
      <w:marBottom w:val="0"/>
      <w:divBdr>
        <w:top w:val="none" w:sz="0" w:space="0" w:color="auto"/>
        <w:left w:val="none" w:sz="0" w:space="0" w:color="auto"/>
        <w:bottom w:val="none" w:sz="0" w:space="0" w:color="auto"/>
        <w:right w:val="none" w:sz="0" w:space="0" w:color="auto"/>
      </w:divBdr>
    </w:div>
    <w:div w:id="692615560">
      <w:bodyDiv w:val="1"/>
      <w:marLeft w:val="0"/>
      <w:marRight w:val="0"/>
      <w:marTop w:val="0"/>
      <w:marBottom w:val="0"/>
      <w:divBdr>
        <w:top w:val="none" w:sz="0" w:space="0" w:color="auto"/>
        <w:left w:val="none" w:sz="0" w:space="0" w:color="auto"/>
        <w:bottom w:val="none" w:sz="0" w:space="0" w:color="auto"/>
        <w:right w:val="none" w:sz="0" w:space="0" w:color="auto"/>
      </w:divBdr>
    </w:div>
    <w:div w:id="751662852">
      <w:bodyDiv w:val="1"/>
      <w:marLeft w:val="0"/>
      <w:marRight w:val="0"/>
      <w:marTop w:val="0"/>
      <w:marBottom w:val="0"/>
      <w:divBdr>
        <w:top w:val="none" w:sz="0" w:space="0" w:color="auto"/>
        <w:left w:val="none" w:sz="0" w:space="0" w:color="auto"/>
        <w:bottom w:val="none" w:sz="0" w:space="0" w:color="auto"/>
        <w:right w:val="none" w:sz="0" w:space="0" w:color="auto"/>
      </w:divBdr>
    </w:div>
    <w:div w:id="795174159">
      <w:bodyDiv w:val="1"/>
      <w:marLeft w:val="0"/>
      <w:marRight w:val="0"/>
      <w:marTop w:val="0"/>
      <w:marBottom w:val="0"/>
      <w:divBdr>
        <w:top w:val="none" w:sz="0" w:space="0" w:color="auto"/>
        <w:left w:val="none" w:sz="0" w:space="0" w:color="auto"/>
        <w:bottom w:val="none" w:sz="0" w:space="0" w:color="auto"/>
        <w:right w:val="none" w:sz="0" w:space="0" w:color="auto"/>
      </w:divBdr>
    </w:div>
    <w:div w:id="864637521">
      <w:bodyDiv w:val="1"/>
      <w:marLeft w:val="0"/>
      <w:marRight w:val="0"/>
      <w:marTop w:val="0"/>
      <w:marBottom w:val="0"/>
      <w:divBdr>
        <w:top w:val="none" w:sz="0" w:space="0" w:color="auto"/>
        <w:left w:val="none" w:sz="0" w:space="0" w:color="auto"/>
        <w:bottom w:val="none" w:sz="0" w:space="0" w:color="auto"/>
        <w:right w:val="none" w:sz="0" w:space="0" w:color="auto"/>
      </w:divBdr>
    </w:div>
    <w:div w:id="871303552">
      <w:bodyDiv w:val="1"/>
      <w:marLeft w:val="0"/>
      <w:marRight w:val="0"/>
      <w:marTop w:val="0"/>
      <w:marBottom w:val="0"/>
      <w:divBdr>
        <w:top w:val="none" w:sz="0" w:space="0" w:color="auto"/>
        <w:left w:val="none" w:sz="0" w:space="0" w:color="auto"/>
        <w:bottom w:val="none" w:sz="0" w:space="0" w:color="auto"/>
        <w:right w:val="none" w:sz="0" w:space="0" w:color="auto"/>
      </w:divBdr>
    </w:div>
    <w:div w:id="887454624">
      <w:bodyDiv w:val="1"/>
      <w:marLeft w:val="0"/>
      <w:marRight w:val="0"/>
      <w:marTop w:val="0"/>
      <w:marBottom w:val="0"/>
      <w:divBdr>
        <w:top w:val="none" w:sz="0" w:space="0" w:color="auto"/>
        <w:left w:val="none" w:sz="0" w:space="0" w:color="auto"/>
        <w:bottom w:val="none" w:sz="0" w:space="0" w:color="auto"/>
        <w:right w:val="none" w:sz="0" w:space="0" w:color="auto"/>
      </w:divBdr>
    </w:div>
    <w:div w:id="937567228">
      <w:bodyDiv w:val="1"/>
      <w:marLeft w:val="0"/>
      <w:marRight w:val="0"/>
      <w:marTop w:val="0"/>
      <w:marBottom w:val="0"/>
      <w:divBdr>
        <w:top w:val="none" w:sz="0" w:space="0" w:color="auto"/>
        <w:left w:val="none" w:sz="0" w:space="0" w:color="auto"/>
        <w:bottom w:val="none" w:sz="0" w:space="0" w:color="auto"/>
        <w:right w:val="none" w:sz="0" w:space="0" w:color="auto"/>
      </w:divBdr>
    </w:div>
    <w:div w:id="957759049">
      <w:bodyDiv w:val="1"/>
      <w:marLeft w:val="0"/>
      <w:marRight w:val="0"/>
      <w:marTop w:val="0"/>
      <w:marBottom w:val="0"/>
      <w:divBdr>
        <w:top w:val="none" w:sz="0" w:space="0" w:color="auto"/>
        <w:left w:val="none" w:sz="0" w:space="0" w:color="auto"/>
        <w:bottom w:val="none" w:sz="0" w:space="0" w:color="auto"/>
        <w:right w:val="none" w:sz="0" w:space="0" w:color="auto"/>
      </w:divBdr>
      <w:divsChild>
        <w:div w:id="798453666">
          <w:marLeft w:val="0"/>
          <w:marRight w:val="0"/>
          <w:marTop w:val="0"/>
          <w:marBottom w:val="0"/>
          <w:divBdr>
            <w:top w:val="none" w:sz="0" w:space="0" w:color="auto"/>
            <w:left w:val="none" w:sz="0" w:space="0" w:color="auto"/>
            <w:bottom w:val="none" w:sz="0" w:space="0" w:color="auto"/>
            <w:right w:val="none" w:sz="0" w:space="0" w:color="auto"/>
          </w:divBdr>
          <w:divsChild>
            <w:div w:id="1325086228">
              <w:marLeft w:val="0"/>
              <w:marRight w:val="0"/>
              <w:marTop w:val="0"/>
              <w:marBottom w:val="0"/>
              <w:divBdr>
                <w:top w:val="none" w:sz="0" w:space="0" w:color="auto"/>
                <w:left w:val="none" w:sz="0" w:space="0" w:color="auto"/>
                <w:bottom w:val="none" w:sz="0" w:space="0" w:color="auto"/>
                <w:right w:val="none" w:sz="0" w:space="0" w:color="auto"/>
              </w:divBdr>
            </w:div>
          </w:divsChild>
        </w:div>
        <w:div w:id="309021399">
          <w:marLeft w:val="0"/>
          <w:marRight w:val="0"/>
          <w:marTop w:val="0"/>
          <w:marBottom w:val="0"/>
          <w:divBdr>
            <w:top w:val="none" w:sz="0" w:space="0" w:color="auto"/>
            <w:left w:val="none" w:sz="0" w:space="0" w:color="auto"/>
            <w:bottom w:val="none" w:sz="0" w:space="0" w:color="auto"/>
            <w:right w:val="none" w:sz="0" w:space="0" w:color="auto"/>
          </w:divBdr>
          <w:divsChild>
            <w:div w:id="12987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29077">
      <w:bodyDiv w:val="1"/>
      <w:marLeft w:val="0"/>
      <w:marRight w:val="0"/>
      <w:marTop w:val="0"/>
      <w:marBottom w:val="0"/>
      <w:divBdr>
        <w:top w:val="none" w:sz="0" w:space="0" w:color="auto"/>
        <w:left w:val="none" w:sz="0" w:space="0" w:color="auto"/>
        <w:bottom w:val="none" w:sz="0" w:space="0" w:color="auto"/>
        <w:right w:val="none" w:sz="0" w:space="0" w:color="auto"/>
      </w:divBdr>
    </w:div>
    <w:div w:id="1093013607">
      <w:bodyDiv w:val="1"/>
      <w:marLeft w:val="0"/>
      <w:marRight w:val="0"/>
      <w:marTop w:val="0"/>
      <w:marBottom w:val="0"/>
      <w:divBdr>
        <w:top w:val="none" w:sz="0" w:space="0" w:color="auto"/>
        <w:left w:val="none" w:sz="0" w:space="0" w:color="auto"/>
        <w:bottom w:val="none" w:sz="0" w:space="0" w:color="auto"/>
        <w:right w:val="none" w:sz="0" w:space="0" w:color="auto"/>
      </w:divBdr>
    </w:div>
    <w:div w:id="1167402886">
      <w:bodyDiv w:val="1"/>
      <w:marLeft w:val="0"/>
      <w:marRight w:val="0"/>
      <w:marTop w:val="0"/>
      <w:marBottom w:val="0"/>
      <w:divBdr>
        <w:top w:val="none" w:sz="0" w:space="0" w:color="auto"/>
        <w:left w:val="none" w:sz="0" w:space="0" w:color="auto"/>
        <w:bottom w:val="none" w:sz="0" w:space="0" w:color="auto"/>
        <w:right w:val="none" w:sz="0" w:space="0" w:color="auto"/>
      </w:divBdr>
    </w:div>
    <w:div w:id="1187329295">
      <w:bodyDiv w:val="1"/>
      <w:marLeft w:val="0"/>
      <w:marRight w:val="0"/>
      <w:marTop w:val="0"/>
      <w:marBottom w:val="0"/>
      <w:divBdr>
        <w:top w:val="none" w:sz="0" w:space="0" w:color="auto"/>
        <w:left w:val="none" w:sz="0" w:space="0" w:color="auto"/>
        <w:bottom w:val="none" w:sz="0" w:space="0" w:color="auto"/>
        <w:right w:val="none" w:sz="0" w:space="0" w:color="auto"/>
      </w:divBdr>
    </w:div>
    <w:div w:id="1305046411">
      <w:bodyDiv w:val="1"/>
      <w:marLeft w:val="0"/>
      <w:marRight w:val="0"/>
      <w:marTop w:val="0"/>
      <w:marBottom w:val="0"/>
      <w:divBdr>
        <w:top w:val="none" w:sz="0" w:space="0" w:color="auto"/>
        <w:left w:val="none" w:sz="0" w:space="0" w:color="auto"/>
        <w:bottom w:val="none" w:sz="0" w:space="0" w:color="auto"/>
        <w:right w:val="none" w:sz="0" w:space="0" w:color="auto"/>
      </w:divBdr>
    </w:div>
    <w:div w:id="1332565092">
      <w:bodyDiv w:val="1"/>
      <w:marLeft w:val="0"/>
      <w:marRight w:val="0"/>
      <w:marTop w:val="0"/>
      <w:marBottom w:val="0"/>
      <w:divBdr>
        <w:top w:val="none" w:sz="0" w:space="0" w:color="auto"/>
        <w:left w:val="none" w:sz="0" w:space="0" w:color="auto"/>
        <w:bottom w:val="none" w:sz="0" w:space="0" w:color="auto"/>
        <w:right w:val="none" w:sz="0" w:space="0" w:color="auto"/>
      </w:divBdr>
    </w:div>
    <w:div w:id="1338925028">
      <w:bodyDiv w:val="1"/>
      <w:marLeft w:val="0"/>
      <w:marRight w:val="0"/>
      <w:marTop w:val="0"/>
      <w:marBottom w:val="0"/>
      <w:divBdr>
        <w:top w:val="none" w:sz="0" w:space="0" w:color="auto"/>
        <w:left w:val="none" w:sz="0" w:space="0" w:color="auto"/>
        <w:bottom w:val="none" w:sz="0" w:space="0" w:color="auto"/>
        <w:right w:val="none" w:sz="0" w:space="0" w:color="auto"/>
      </w:divBdr>
    </w:div>
    <w:div w:id="1343437442">
      <w:bodyDiv w:val="1"/>
      <w:marLeft w:val="0"/>
      <w:marRight w:val="0"/>
      <w:marTop w:val="0"/>
      <w:marBottom w:val="0"/>
      <w:divBdr>
        <w:top w:val="none" w:sz="0" w:space="0" w:color="auto"/>
        <w:left w:val="none" w:sz="0" w:space="0" w:color="auto"/>
        <w:bottom w:val="none" w:sz="0" w:space="0" w:color="auto"/>
        <w:right w:val="none" w:sz="0" w:space="0" w:color="auto"/>
      </w:divBdr>
    </w:div>
    <w:div w:id="1396123338">
      <w:bodyDiv w:val="1"/>
      <w:marLeft w:val="0"/>
      <w:marRight w:val="0"/>
      <w:marTop w:val="0"/>
      <w:marBottom w:val="0"/>
      <w:divBdr>
        <w:top w:val="none" w:sz="0" w:space="0" w:color="auto"/>
        <w:left w:val="none" w:sz="0" w:space="0" w:color="auto"/>
        <w:bottom w:val="none" w:sz="0" w:space="0" w:color="auto"/>
        <w:right w:val="none" w:sz="0" w:space="0" w:color="auto"/>
      </w:divBdr>
    </w:div>
    <w:div w:id="1431700053">
      <w:bodyDiv w:val="1"/>
      <w:marLeft w:val="0"/>
      <w:marRight w:val="0"/>
      <w:marTop w:val="0"/>
      <w:marBottom w:val="0"/>
      <w:divBdr>
        <w:top w:val="none" w:sz="0" w:space="0" w:color="auto"/>
        <w:left w:val="none" w:sz="0" w:space="0" w:color="auto"/>
        <w:bottom w:val="none" w:sz="0" w:space="0" w:color="auto"/>
        <w:right w:val="none" w:sz="0" w:space="0" w:color="auto"/>
      </w:divBdr>
    </w:div>
    <w:div w:id="1442918148">
      <w:bodyDiv w:val="1"/>
      <w:marLeft w:val="0"/>
      <w:marRight w:val="0"/>
      <w:marTop w:val="0"/>
      <w:marBottom w:val="0"/>
      <w:divBdr>
        <w:top w:val="none" w:sz="0" w:space="0" w:color="auto"/>
        <w:left w:val="none" w:sz="0" w:space="0" w:color="auto"/>
        <w:bottom w:val="none" w:sz="0" w:space="0" w:color="auto"/>
        <w:right w:val="none" w:sz="0" w:space="0" w:color="auto"/>
      </w:divBdr>
    </w:div>
    <w:div w:id="1458135871">
      <w:bodyDiv w:val="1"/>
      <w:marLeft w:val="0"/>
      <w:marRight w:val="0"/>
      <w:marTop w:val="0"/>
      <w:marBottom w:val="0"/>
      <w:divBdr>
        <w:top w:val="none" w:sz="0" w:space="0" w:color="auto"/>
        <w:left w:val="none" w:sz="0" w:space="0" w:color="auto"/>
        <w:bottom w:val="none" w:sz="0" w:space="0" w:color="auto"/>
        <w:right w:val="none" w:sz="0" w:space="0" w:color="auto"/>
      </w:divBdr>
    </w:div>
    <w:div w:id="1515925711">
      <w:bodyDiv w:val="1"/>
      <w:marLeft w:val="0"/>
      <w:marRight w:val="0"/>
      <w:marTop w:val="0"/>
      <w:marBottom w:val="0"/>
      <w:divBdr>
        <w:top w:val="none" w:sz="0" w:space="0" w:color="auto"/>
        <w:left w:val="none" w:sz="0" w:space="0" w:color="auto"/>
        <w:bottom w:val="none" w:sz="0" w:space="0" w:color="auto"/>
        <w:right w:val="none" w:sz="0" w:space="0" w:color="auto"/>
      </w:divBdr>
    </w:div>
    <w:div w:id="1529298648">
      <w:bodyDiv w:val="1"/>
      <w:marLeft w:val="0"/>
      <w:marRight w:val="0"/>
      <w:marTop w:val="0"/>
      <w:marBottom w:val="0"/>
      <w:divBdr>
        <w:top w:val="none" w:sz="0" w:space="0" w:color="auto"/>
        <w:left w:val="none" w:sz="0" w:space="0" w:color="auto"/>
        <w:bottom w:val="none" w:sz="0" w:space="0" w:color="auto"/>
        <w:right w:val="none" w:sz="0" w:space="0" w:color="auto"/>
      </w:divBdr>
    </w:div>
    <w:div w:id="1567688038">
      <w:bodyDiv w:val="1"/>
      <w:marLeft w:val="0"/>
      <w:marRight w:val="0"/>
      <w:marTop w:val="0"/>
      <w:marBottom w:val="0"/>
      <w:divBdr>
        <w:top w:val="none" w:sz="0" w:space="0" w:color="auto"/>
        <w:left w:val="none" w:sz="0" w:space="0" w:color="auto"/>
        <w:bottom w:val="none" w:sz="0" w:space="0" w:color="auto"/>
        <w:right w:val="none" w:sz="0" w:space="0" w:color="auto"/>
      </w:divBdr>
    </w:div>
    <w:div w:id="1593783108">
      <w:bodyDiv w:val="1"/>
      <w:marLeft w:val="0"/>
      <w:marRight w:val="0"/>
      <w:marTop w:val="0"/>
      <w:marBottom w:val="0"/>
      <w:divBdr>
        <w:top w:val="none" w:sz="0" w:space="0" w:color="auto"/>
        <w:left w:val="none" w:sz="0" w:space="0" w:color="auto"/>
        <w:bottom w:val="none" w:sz="0" w:space="0" w:color="auto"/>
        <w:right w:val="none" w:sz="0" w:space="0" w:color="auto"/>
      </w:divBdr>
    </w:div>
    <w:div w:id="1799110098">
      <w:bodyDiv w:val="1"/>
      <w:marLeft w:val="0"/>
      <w:marRight w:val="0"/>
      <w:marTop w:val="0"/>
      <w:marBottom w:val="0"/>
      <w:divBdr>
        <w:top w:val="none" w:sz="0" w:space="0" w:color="auto"/>
        <w:left w:val="none" w:sz="0" w:space="0" w:color="auto"/>
        <w:bottom w:val="none" w:sz="0" w:space="0" w:color="auto"/>
        <w:right w:val="none" w:sz="0" w:space="0" w:color="auto"/>
      </w:divBdr>
    </w:div>
    <w:div w:id="1809323622">
      <w:bodyDiv w:val="1"/>
      <w:marLeft w:val="0"/>
      <w:marRight w:val="0"/>
      <w:marTop w:val="0"/>
      <w:marBottom w:val="0"/>
      <w:divBdr>
        <w:top w:val="none" w:sz="0" w:space="0" w:color="auto"/>
        <w:left w:val="none" w:sz="0" w:space="0" w:color="auto"/>
        <w:bottom w:val="none" w:sz="0" w:space="0" w:color="auto"/>
        <w:right w:val="none" w:sz="0" w:space="0" w:color="auto"/>
      </w:divBdr>
    </w:div>
    <w:div w:id="1893954916">
      <w:bodyDiv w:val="1"/>
      <w:marLeft w:val="0"/>
      <w:marRight w:val="0"/>
      <w:marTop w:val="0"/>
      <w:marBottom w:val="0"/>
      <w:divBdr>
        <w:top w:val="none" w:sz="0" w:space="0" w:color="auto"/>
        <w:left w:val="none" w:sz="0" w:space="0" w:color="auto"/>
        <w:bottom w:val="none" w:sz="0" w:space="0" w:color="auto"/>
        <w:right w:val="none" w:sz="0" w:space="0" w:color="auto"/>
      </w:divBdr>
    </w:div>
    <w:div w:id="1897936976">
      <w:bodyDiv w:val="1"/>
      <w:marLeft w:val="0"/>
      <w:marRight w:val="0"/>
      <w:marTop w:val="0"/>
      <w:marBottom w:val="0"/>
      <w:divBdr>
        <w:top w:val="none" w:sz="0" w:space="0" w:color="auto"/>
        <w:left w:val="none" w:sz="0" w:space="0" w:color="auto"/>
        <w:bottom w:val="none" w:sz="0" w:space="0" w:color="auto"/>
        <w:right w:val="none" w:sz="0" w:space="0" w:color="auto"/>
      </w:divBdr>
    </w:div>
    <w:div w:id="1940212111">
      <w:bodyDiv w:val="1"/>
      <w:marLeft w:val="0"/>
      <w:marRight w:val="0"/>
      <w:marTop w:val="0"/>
      <w:marBottom w:val="0"/>
      <w:divBdr>
        <w:top w:val="none" w:sz="0" w:space="0" w:color="auto"/>
        <w:left w:val="none" w:sz="0" w:space="0" w:color="auto"/>
        <w:bottom w:val="none" w:sz="0" w:space="0" w:color="auto"/>
        <w:right w:val="none" w:sz="0" w:space="0" w:color="auto"/>
      </w:divBdr>
    </w:div>
    <w:div w:id="1979064787">
      <w:bodyDiv w:val="1"/>
      <w:marLeft w:val="0"/>
      <w:marRight w:val="0"/>
      <w:marTop w:val="0"/>
      <w:marBottom w:val="0"/>
      <w:divBdr>
        <w:top w:val="none" w:sz="0" w:space="0" w:color="auto"/>
        <w:left w:val="none" w:sz="0" w:space="0" w:color="auto"/>
        <w:bottom w:val="none" w:sz="0" w:space="0" w:color="auto"/>
        <w:right w:val="none" w:sz="0" w:space="0" w:color="auto"/>
      </w:divBdr>
    </w:div>
    <w:div w:id="2083864747">
      <w:bodyDiv w:val="1"/>
      <w:marLeft w:val="0"/>
      <w:marRight w:val="0"/>
      <w:marTop w:val="0"/>
      <w:marBottom w:val="0"/>
      <w:divBdr>
        <w:top w:val="none" w:sz="0" w:space="0" w:color="auto"/>
        <w:left w:val="none" w:sz="0" w:space="0" w:color="auto"/>
        <w:bottom w:val="none" w:sz="0" w:space="0" w:color="auto"/>
        <w:right w:val="none" w:sz="0" w:space="0" w:color="auto"/>
      </w:divBdr>
    </w:div>
    <w:div w:id="2110345943">
      <w:bodyDiv w:val="1"/>
      <w:marLeft w:val="0"/>
      <w:marRight w:val="0"/>
      <w:marTop w:val="0"/>
      <w:marBottom w:val="0"/>
      <w:divBdr>
        <w:top w:val="none" w:sz="0" w:space="0" w:color="auto"/>
        <w:left w:val="none" w:sz="0" w:space="0" w:color="auto"/>
        <w:bottom w:val="none" w:sz="0" w:space="0" w:color="auto"/>
        <w:right w:val="none" w:sz="0" w:space="0" w:color="auto"/>
      </w:divBdr>
      <w:divsChild>
        <w:div w:id="149058511">
          <w:marLeft w:val="0"/>
          <w:marRight w:val="0"/>
          <w:marTop w:val="0"/>
          <w:marBottom w:val="0"/>
          <w:divBdr>
            <w:top w:val="none" w:sz="0" w:space="0" w:color="auto"/>
            <w:left w:val="none" w:sz="0" w:space="0" w:color="auto"/>
            <w:bottom w:val="none" w:sz="0" w:space="0" w:color="auto"/>
            <w:right w:val="none" w:sz="0" w:space="0" w:color="auto"/>
          </w:divBdr>
          <w:divsChild>
            <w:div w:id="659845979">
              <w:marLeft w:val="0"/>
              <w:marRight w:val="0"/>
              <w:marTop w:val="0"/>
              <w:marBottom w:val="0"/>
              <w:divBdr>
                <w:top w:val="none" w:sz="0" w:space="0" w:color="auto"/>
                <w:left w:val="none" w:sz="0" w:space="0" w:color="auto"/>
                <w:bottom w:val="none" w:sz="0" w:space="0" w:color="auto"/>
                <w:right w:val="none" w:sz="0" w:space="0" w:color="auto"/>
              </w:divBdr>
              <w:divsChild>
                <w:div w:id="761755918">
                  <w:marLeft w:val="0"/>
                  <w:marRight w:val="0"/>
                  <w:marTop w:val="0"/>
                  <w:marBottom w:val="0"/>
                  <w:divBdr>
                    <w:top w:val="none" w:sz="0" w:space="0" w:color="auto"/>
                    <w:left w:val="none" w:sz="0" w:space="0" w:color="auto"/>
                    <w:bottom w:val="none" w:sz="0" w:space="0" w:color="auto"/>
                    <w:right w:val="none" w:sz="0" w:space="0" w:color="auto"/>
                  </w:divBdr>
                  <w:divsChild>
                    <w:div w:id="1518079395">
                      <w:marLeft w:val="0"/>
                      <w:marRight w:val="0"/>
                      <w:marTop w:val="0"/>
                      <w:marBottom w:val="0"/>
                      <w:divBdr>
                        <w:top w:val="none" w:sz="0" w:space="0" w:color="auto"/>
                        <w:left w:val="none" w:sz="0" w:space="0" w:color="auto"/>
                        <w:bottom w:val="none" w:sz="0" w:space="0" w:color="auto"/>
                        <w:right w:val="none" w:sz="0" w:space="0" w:color="auto"/>
                      </w:divBdr>
                      <w:divsChild>
                        <w:div w:id="1731535943">
                          <w:marLeft w:val="0"/>
                          <w:marRight w:val="0"/>
                          <w:marTop w:val="0"/>
                          <w:marBottom w:val="0"/>
                          <w:divBdr>
                            <w:top w:val="none" w:sz="0" w:space="0" w:color="auto"/>
                            <w:left w:val="none" w:sz="0" w:space="0" w:color="auto"/>
                            <w:bottom w:val="none" w:sz="0" w:space="0" w:color="auto"/>
                            <w:right w:val="none" w:sz="0" w:space="0" w:color="auto"/>
                          </w:divBdr>
                          <w:divsChild>
                            <w:div w:id="1629580018">
                              <w:marLeft w:val="0"/>
                              <w:marRight w:val="0"/>
                              <w:marTop w:val="0"/>
                              <w:marBottom w:val="0"/>
                              <w:divBdr>
                                <w:top w:val="none" w:sz="0" w:space="0" w:color="auto"/>
                                <w:left w:val="none" w:sz="0" w:space="0" w:color="auto"/>
                                <w:bottom w:val="none" w:sz="0" w:space="0" w:color="auto"/>
                                <w:right w:val="none" w:sz="0" w:space="0" w:color="auto"/>
                              </w:divBdr>
                              <w:divsChild>
                                <w:div w:id="130882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593540">
      <w:bodyDiv w:val="1"/>
      <w:marLeft w:val="0"/>
      <w:marRight w:val="0"/>
      <w:marTop w:val="0"/>
      <w:marBottom w:val="0"/>
      <w:divBdr>
        <w:top w:val="none" w:sz="0" w:space="0" w:color="auto"/>
        <w:left w:val="none" w:sz="0" w:space="0" w:color="auto"/>
        <w:bottom w:val="none" w:sz="0" w:space="0" w:color="auto"/>
        <w:right w:val="none" w:sz="0" w:space="0" w:color="auto"/>
      </w:divBdr>
    </w:div>
    <w:div w:id="211906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ob.sinclair@savant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30.png"/><Relationship Id="rId5" Type="http://schemas.openxmlformats.org/officeDocument/2006/relationships/image" Target="media/image20.png"/><Relationship Id="rId4"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eci.ec.europa.eu/019/public/" TargetMode="External"/><Relationship Id="rId2" Type="http://schemas.openxmlformats.org/officeDocument/2006/relationships/hyperlink" Target="https://single-market-economy.ec.europa.eu/sectors/cosmetics/ban-animal-testing_en" TargetMode="External"/><Relationship Id="rId1" Type="http://schemas.openxmlformats.org/officeDocument/2006/relationships/hyperlink" Target="https://ec.europa.eu/info/sites/default/files/com-2020-16-f1-en-main-part-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Shared\Knowledge,%20Library%20and%20Templates\01%20Templates\UK\Savanta%20ComRes\Black%20Cover%20Page%20Template.dotx" TargetMode="External"/></Relationships>
</file>

<file path=word/theme/theme1.xml><?xml version="1.0" encoding="utf-8"?>
<a:theme xmlns:a="http://schemas.openxmlformats.org/drawingml/2006/main" name="Office Theme">
  <a:themeElements>
    <a:clrScheme name="Savanta Test">
      <a:dk1>
        <a:srgbClr val="000000"/>
      </a:dk1>
      <a:lt1>
        <a:srgbClr val="FFFFFF"/>
      </a:lt1>
      <a:dk2>
        <a:srgbClr val="F5AEB3"/>
      </a:dk2>
      <a:lt2>
        <a:srgbClr val="FFFFFF"/>
      </a:lt2>
      <a:accent1>
        <a:srgbClr val="5DAED3"/>
      </a:accent1>
      <a:accent2>
        <a:srgbClr val="5EA19B"/>
      </a:accent2>
      <a:accent3>
        <a:srgbClr val="7F6BA8"/>
      </a:accent3>
      <a:accent4>
        <a:srgbClr val="F6AA57"/>
      </a:accent4>
      <a:accent5>
        <a:srgbClr val="0E5066"/>
      </a:accent5>
      <a:accent6>
        <a:srgbClr val="E2585C"/>
      </a:accent6>
      <a:hlink>
        <a:srgbClr val="000000"/>
      </a:hlink>
      <a:folHlink>
        <a:srgbClr val="0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1C2B6CC-D28A-4203-AFEA-AC19EFE6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Cover Page Template</Template>
  <TotalTime>1</TotalTime>
  <Pages>1</Pages>
  <Words>1624</Words>
  <Characters>8934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Wright</dc:creator>
  <cp:keywords/>
  <dc:description/>
  <cp:lastModifiedBy>roland.cash@wanadoo.fr</cp:lastModifiedBy>
  <cp:revision>3</cp:revision>
  <dcterms:created xsi:type="dcterms:W3CDTF">2023-04-16T14:27:00Z</dcterms:created>
  <dcterms:modified xsi:type="dcterms:W3CDTF">2023-04-16T14:27:00Z</dcterms:modified>
  <cp:category/>
</cp:coreProperties>
</file>